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3473" w:right="0" w:firstLine="0"/>
        <w:jc w:val="left"/>
        <w:rPr>
          <w:rFonts w:ascii="Times New Roman"/>
          <w:sz w:val="20"/>
        </w:rPr>
      </w:pPr>
      <w:r>
        <w:rPr>
          <w:rFonts w:ascii="Times New Roman"/>
          <w:position w:val="4"/>
          <w:sz w:val="20"/>
        </w:rPr>
        <w:drawing>
          <wp:inline distT="0" distB="0" distL="0" distR="0">
            <wp:extent cx="819650" cy="8191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819650" cy="819150"/>
                    </a:xfrm>
                    <a:prstGeom prst="rect">
                      <a:avLst/>
                    </a:prstGeom>
                  </pic:spPr>
                </pic:pic>
              </a:graphicData>
            </a:graphic>
          </wp:inline>
        </w:drawing>
      </w:r>
      <w:r>
        <w:rPr>
          <w:rFonts w:ascii="Times New Roman"/>
          <w:position w:val="4"/>
          <w:sz w:val="20"/>
        </w:rPr>
      </w:r>
      <w:r>
        <w:rPr>
          <w:rFonts w:ascii="Times New Roman"/>
          <w:spacing w:val="122"/>
          <w:position w:val="4"/>
          <w:sz w:val="20"/>
        </w:rPr>
        <w:t> </w:t>
      </w:r>
      <w:r>
        <w:rPr>
          <w:rFonts w:ascii="Times New Roman"/>
          <w:spacing w:val="122"/>
          <w:sz w:val="20"/>
        </w:rPr>
        <w:drawing>
          <wp:inline distT="0" distB="0" distL="0" distR="0">
            <wp:extent cx="864582" cy="86677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864582" cy="866775"/>
                    </a:xfrm>
                    <a:prstGeom prst="rect">
                      <a:avLst/>
                    </a:prstGeom>
                  </pic:spPr>
                </pic:pic>
              </a:graphicData>
            </a:graphic>
          </wp:inline>
        </w:drawing>
      </w:r>
      <w:r>
        <w:rPr>
          <w:rFonts w:ascii="Times New Roman"/>
          <w:spacing w:val="122"/>
          <w:sz w:val="20"/>
        </w:rPr>
      </w:r>
    </w:p>
    <w:p>
      <w:pPr>
        <w:spacing w:after="0" w:line="240" w:lineRule="auto"/>
        <w:jc w:val="left"/>
        <w:rPr>
          <w:rFonts w:ascii="Times New Roman"/>
          <w:sz w:val="20"/>
        </w:rPr>
        <w:sectPr>
          <w:type w:val="continuous"/>
          <w:pgSz w:w="11910" w:h="16840"/>
          <w:pgMar w:top="700" w:bottom="280" w:left="1417" w:right="1417"/>
        </w:sectPr>
      </w:pPr>
    </w:p>
    <w:p>
      <w:pPr>
        <w:spacing w:before="76"/>
        <w:ind w:left="3639" w:right="0" w:hanging="171"/>
        <w:jc w:val="left"/>
        <w:rPr>
          <w:rFonts w:ascii="Franklin Gothic Medium" w:hAnsi="Franklin Gothic Medium"/>
          <w:sz w:val="18"/>
        </w:rPr>
      </w:pPr>
      <w:r>
        <w:rPr>
          <w:rFonts w:ascii="Franklin Gothic Medium" w:hAnsi="Franklin Gothic Medium"/>
          <w:sz w:val="18"/>
        </w:rPr>
        <w:drawing>
          <wp:anchor distT="0" distB="0" distL="0" distR="0" allowOverlap="1" layoutInCell="1" locked="0" behindDoc="0" simplePos="0" relativeHeight="15728640">
            <wp:simplePos x="0" y="0"/>
            <wp:positionH relativeFrom="page">
              <wp:posOffset>914400</wp:posOffset>
            </wp:positionH>
            <wp:positionV relativeFrom="paragraph">
              <wp:posOffset>-585965</wp:posOffset>
            </wp:positionV>
            <wp:extent cx="2038650" cy="74358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038650" cy="743584"/>
                    </a:xfrm>
                    <a:prstGeom prst="rect">
                      <a:avLst/>
                    </a:prstGeom>
                  </pic:spPr>
                </pic:pic>
              </a:graphicData>
            </a:graphic>
          </wp:anchor>
        </w:drawing>
      </w:r>
      <w:r>
        <w:rPr>
          <w:rFonts w:ascii="Franklin Gothic Medium" w:hAnsi="Franklin Gothic Medium"/>
          <w:spacing w:val="-2"/>
          <w:w w:val="85"/>
          <w:sz w:val="18"/>
        </w:rPr>
        <w:t>Εργαστήριο</w:t>
      </w:r>
      <w:r>
        <w:rPr>
          <w:rFonts w:ascii="Franklin Gothic Medium" w:hAnsi="Franklin Gothic Medium"/>
          <w:spacing w:val="-6"/>
          <w:w w:val="85"/>
          <w:sz w:val="18"/>
        </w:rPr>
        <w:t> </w:t>
      </w:r>
      <w:r>
        <w:rPr>
          <w:rFonts w:ascii="Franklin Gothic Medium" w:hAnsi="Franklin Gothic Medium"/>
          <w:spacing w:val="-2"/>
          <w:w w:val="85"/>
          <w:sz w:val="18"/>
        </w:rPr>
        <w:t>Αστικού</w:t>
      </w:r>
      <w:r>
        <w:rPr>
          <w:rFonts w:ascii="Franklin Gothic Medium" w:hAnsi="Franklin Gothic Medium"/>
          <w:spacing w:val="-2"/>
          <w:w w:val="95"/>
          <w:sz w:val="18"/>
        </w:rPr>
        <w:t> Περιβάλλοντος</w:t>
      </w:r>
    </w:p>
    <w:p>
      <w:pPr>
        <w:spacing w:before="76"/>
        <w:ind w:left="60" w:right="2800" w:firstLine="0"/>
        <w:jc w:val="center"/>
        <w:rPr>
          <w:rFonts w:ascii="Franklin Gothic Medium" w:hAnsi="Franklin Gothic Medium"/>
          <w:sz w:val="18"/>
        </w:rPr>
      </w:pPr>
      <w:r>
        <w:rPr/>
        <w:br w:type="column"/>
      </w:r>
      <w:r>
        <w:rPr>
          <w:rFonts w:ascii="Franklin Gothic Medium" w:hAnsi="Franklin Gothic Medium"/>
          <w:spacing w:val="-2"/>
          <w:w w:val="85"/>
          <w:sz w:val="18"/>
        </w:rPr>
        <w:t>Εργαστήριο</w:t>
      </w:r>
      <w:r>
        <w:rPr>
          <w:rFonts w:ascii="Franklin Gothic Medium" w:hAnsi="Franklin Gothic Medium"/>
          <w:spacing w:val="-6"/>
          <w:w w:val="85"/>
          <w:sz w:val="18"/>
        </w:rPr>
        <w:t> </w:t>
      </w:r>
      <w:r>
        <w:rPr>
          <w:rFonts w:ascii="Franklin Gothic Medium" w:hAnsi="Franklin Gothic Medium"/>
          <w:spacing w:val="-2"/>
          <w:w w:val="85"/>
          <w:sz w:val="18"/>
        </w:rPr>
        <w:t>Τοπικής</w:t>
      </w:r>
      <w:r>
        <w:rPr>
          <w:rFonts w:ascii="Franklin Gothic Medium" w:hAnsi="Franklin Gothic Medium"/>
          <w:spacing w:val="-2"/>
          <w:w w:val="95"/>
          <w:sz w:val="18"/>
        </w:rPr>
        <w:t> </w:t>
      </w:r>
      <w:r>
        <w:rPr>
          <w:rFonts w:ascii="Franklin Gothic Medium" w:hAnsi="Franklin Gothic Medium"/>
          <w:w w:val="95"/>
          <w:sz w:val="18"/>
        </w:rPr>
        <w:t>και</w:t>
      </w:r>
      <w:r>
        <w:rPr>
          <w:rFonts w:ascii="Franklin Gothic Medium" w:hAnsi="Franklin Gothic Medium"/>
          <w:spacing w:val="-10"/>
          <w:w w:val="95"/>
          <w:sz w:val="18"/>
        </w:rPr>
        <w:t> </w:t>
      </w:r>
      <w:r>
        <w:rPr>
          <w:rFonts w:ascii="Franklin Gothic Medium" w:hAnsi="Franklin Gothic Medium"/>
          <w:w w:val="95"/>
          <w:sz w:val="18"/>
        </w:rPr>
        <w:t>Νησιωτικής </w:t>
      </w:r>
      <w:r>
        <w:rPr>
          <w:rFonts w:ascii="Franklin Gothic Medium" w:hAnsi="Franklin Gothic Medium"/>
          <w:spacing w:val="-2"/>
          <w:w w:val="95"/>
          <w:sz w:val="18"/>
        </w:rPr>
        <w:t>Ανάπτυξης</w:t>
      </w:r>
    </w:p>
    <w:p>
      <w:pPr>
        <w:spacing w:after="0"/>
        <w:jc w:val="center"/>
        <w:rPr>
          <w:rFonts w:ascii="Franklin Gothic Medium" w:hAnsi="Franklin Gothic Medium"/>
          <w:sz w:val="18"/>
        </w:rPr>
        <w:sectPr>
          <w:type w:val="continuous"/>
          <w:pgSz w:w="11910" w:h="16840"/>
          <w:pgMar w:top="700" w:bottom="280" w:left="1417" w:right="1417"/>
          <w:cols w:num="2" w:equalWidth="0">
            <w:col w:w="4769" w:space="145"/>
            <w:col w:w="4162"/>
          </w:cols>
        </w:sectPr>
      </w:pPr>
    </w:p>
    <w:p>
      <w:pPr>
        <w:pStyle w:val="BodyText"/>
        <w:spacing w:before="20"/>
        <w:rPr>
          <w:rFonts w:ascii="Franklin Gothic Medium"/>
          <w:sz w:val="32"/>
        </w:rPr>
      </w:pPr>
    </w:p>
    <w:p>
      <w:pPr>
        <w:pStyle w:val="Title"/>
        <w:spacing w:line="278" w:lineRule="auto"/>
      </w:pPr>
      <w:r>
        <w:rPr/>
        <w:drawing>
          <wp:anchor distT="0" distB="0" distL="0" distR="0" allowOverlap="1" layoutInCell="1" locked="0" behindDoc="0" simplePos="0" relativeHeight="15729152">
            <wp:simplePos x="0" y="0"/>
            <wp:positionH relativeFrom="page">
              <wp:posOffset>5021449</wp:posOffset>
            </wp:positionH>
            <wp:positionV relativeFrom="paragraph">
              <wp:posOffset>-1276862</wp:posOffset>
            </wp:positionV>
            <wp:extent cx="1501732" cy="778118"/>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501732" cy="778118"/>
                    </a:xfrm>
                    <a:prstGeom prst="rect">
                      <a:avLst/>
                    </a:prstGeom>
                  </pic:spPr>
                </pic:pic>
              </a:graphicData>
            </a:graphic>
          </wp:anchor>
        </w:drawing>
      </w:r>
      <w:r>
        <w:rPr/>
        <w:t>ΤΟ</w:t>
      </w:r>
      <w:r>
        <w:rPr>
          <w:spacing w:val="-7"/>
        </w:rPr>
        <w:t> </w:t>
      </w:r>
      <w:r>
        <w:rPr/>
        <w:t>ΙΣΤΟΡΙΚΟ</w:t>
      </w:r>
      <w:r>
        <w:rPr>
          <w:spacing w:val="-8"/>
        </w:rPr>
        <w:t> </w:t>
      </w:r>
      <w:r>
        <w:rPr/>
        <w:t>ΜΕΤΑΛΛΕΥΤΙΚΟ</w:t>
      </w:r>
      <w:r>
        <w:rPr>
          <w:spacing w:val="-8"/>
        </w:rPr>
        <w:t> </w:t>
      </w:r>
      <w:r>
        <w:rPr/>
        <w:t>ΤΟΠΙΟ</w:t>
      </w:r>
      <w:r>
        <w:rPr>
          <w:spacing w:val="-8"/>
        </w:rPr>
        <w:t> </w:t>
      </w:r>
      <w:r>
        <w:rPr/>
        <w:t>ΤΗΣ</w:t>
      </w:r>
      <w:r>
        <w:rPr>
          <w:spacing w:val="-8"/>
        </w:rPr>
        <w:t> </w:t>
      </w:r>
      <w:r>
        <w:rPr/>
        <w:t>ΣΕΡΙΦΟΥ ΕΝΤΑΣΣΕΤΑΙ ΣΤΟΝ ΚΥΚΛΟ 2025 ΤΟΥ ΠΡΟΓΡΑΜΜΑΤΟΣ WORLD MONUMENTS WATCH</w:t>
      </w:r>
    </w:p>
    <w:p>
      <w:pPr>
        <w:spacing w:line="278" w:lineRule="auto" w:before="158"/>
        <w:ind w:left="55" w:right="53" w:hanging="2"/>
        <w:jc w:val="center"/>
        <w:rPr>
          <w:i/>
          <w:sz w:val="28"/>
        </w:rPr>
      </w:pPr>
      <w:r>
        <w:rPr>
          <w:i/>
          <w:sz w:val="28"/>
        </w:rPr>
        <w:t>Συντονισμένη πρωτοβουλία τοπικών και ακαδημαϊκών φορέων αναδεικνύει</w:t>
      </w:r>
      <w:r>
        <w:rPr>
          <w:i/>
          <w:spacing w:val="-5"/>
          <w:sz w:val="28"/>
        </w:rPr>
        <w:t> </w:t>
      </w:r>
      <w:r>
        <w:rPr>
          <w:i/>
          <w:sz w:val="28"/>
        </w:rPr>
        <w:t>τη</w:t>
      </w:r>
      <w:r>
        <w:rPr>
          <w:i/>
          <w:spacing w:val="-5"/>
          <w:sz w:val="28"/>
        </w:rPr>
        <w:t> </w:t>
      </w:r>
      <w:r>
        <w:rPr>
          <w:i/>
          <w:sz w:val="28"/>
        </w:rPr>
        <w:t>σημασία</w:t>
      </w:r>
      <w:r>
        <w:rPr>
          <w:i/>
          <w:spacing w:val="-5"/>
          <w:sz w:val="28"/>
        </w:rPr>
        <w:t> </w:t>
      </w:r>
      <w:r>
        <w:rPr>
          <w:i/>
          <w:sz w:val="28"/>
        </w:rPr>
        <w:t>ενός</w:t>
      </w:r>
      <w:r>
        <w:rPr>
          <w:i/>
          <w:spacing w:val="-5"/>
          <w:sz w:val="28"/>
        </w:rPr>
        <w:t> </w:t>
      </w:r>
      <w:r>
        <w:rPr>
          <w:i/>
          <w:sz w:val="28"/>
        </w:rPr>
        <w:t>μοναδικού</w:t>
      </w:r>
      <w:r>
        <w:rPr>
          <w:i/>
          <w:spacing w:val="-5"/>
          <w:sz w:val="28"/>
        </w:rPr>
        <w:t> </w:t>
      </w:r>
      <w:r>
        <w:rPr>
          <w:i/>
          <w:sz w:val="28"/>
        </w:rPr>
        <w:t>μνημειακού</w:t>
      </w:r>
      <w:r>
        <w:rPr>
          <w:i/>
          <w:spacing w:val="-5"/>
          <w:sz w:val="28"/>
        </w:rPr>
        <w:t> </w:t>
      </w:r>
      <w:r>
        <w:rPr>
          <w:i/>
          <w:sz w:val="28"/>
        </w:rPr>
        <w:t>τοπίου</w:t>
      </w:r>
      <w:r>
        <w:rPr>
          <w:i/>
          <w:spacing w:val="-5"/>
          <w:sz w:val="28"/>
        </w:rPr>
        <w:t> </w:t>
      </w:r>
      <w:r>
        <w:rPr>
          <w:i/>
          <w:sz w:val="28"/>
        </w:rPr>
        <w:t>του</w:t>
      </w:r>
      <w:r>
        <w:rPr>
          <w:i/>
          <w:spacing w:val="-4"/>
          <w:sz w:val="28"/>
        </w:rPr>
        <w:t> </w:t>
      </w:r>
      <w:r>
        <w:rPr>
          <w:i/>
          <w:sz w:val="28"/>
        </w:rPr>
        <w:t>Αιγαίου, δημιουργώντας προϋποθέσεις για τη δημιουργία υπαίθριου μουσείου</w:t>
      </w:r>
    </w:p>
    <w:p>
      <w:pPr>
        <w:pStyle w:val="BodyText"/>
        <w:spacing w:before="155"/>
        <w:rPr>
          <w:i/>
          <w:sz w:val="28"/>
        </w:rPr>
      </w:pPr>
    </w:p>
    <w:p>
      <w:pPr>
        <w:spacing w:line="278" w:lineRule="auto" w:before="0"/>
        <w:ind w:left="22" w:right="21" w:firstLine="0"/>
        <w:jc w:val="both"/>
        <w:rPr>
          <w:sz w:val="22"/>
        </w:rPr>
      </w:pPr>
      <w:r>
        <w:rPr>
          <w:b/>
          <w:sz w:val="22"/>
        </w:rPr>
        <w:t>Νέα Υόρκη/Αθήνα/Σέριφος — 15 Ιανουαρίου 2025: </w:t>
      </w:r>
      <w:r>
        <w:rPr>
          <w:sz w:val="22"/>
        </w:rPr>
        <w:t>Το </w:t>
      </w:r>
      <w:r>
        <w:rPr>
          <w:b/>
          <w:sz w:val="22"/>
        </w:rPr>
        <w:t>World Monuments Fund </w:t>
      </w:r>
      <w:r>
        <w:rPr>
          <w:sz w:val="22"/>
        </w:rPr>
        <w:t>(WMF, Παγκόσμιο Ταμείο Μνημείων) το </w:t>
      </w:r>
      <w:r>
        <w:rPr>
          <w:b/>
          <w:sz w:val="22"/>
        </w:rPr>
        <w:t>Εργαστήριο Αστικού Περιβάλλοντος </w:t>
      </w:r>
      <w:r>
        <w:rPr>
          <w:sz w:val="22"/>
        </w:rPr>
        <w:t>της Σχολής Αρχιτεκτόνων Μηχανικών του Εθνικού Μετσόβιου Πολυτεχνείου, το </w:t>
      </w:r>
      <w:r>
        <w:rPr>
          <w:b/>
          <w:sz w:val="22"/>
        </w:rPr>
        <w:t>Εργαστήριο Τοπικής και Νησιωτικής Ανάπτυξης</w:t>
      </w:r>
      <w:r>
        <w:rPr>
          <w:b/>
          <w:spacing w:val="40"/>
          <w:sz w:val="22"/>
        </w:rPr>
        <w:t> </w:t>
      </w:r>
      <w:r>
        <w:rPr>
          <w:sz w:val="22"/>
        </w:rPr>
        <w:t>του Πανεπιστημίου Αιγαίου και ο </w:t>
      </w:r>
      <w:r>
        <w:rPr>
          <w:b/>
          <w:sz w:val="22"/>
        </w:rPr>
        <w:t>Σύλλογος Μεγάλου Λιβαδίου Σερίφου </w:t>
      </w:r>
      <w:r>
        <w:rPr>
          <w:sz w:val="22"/>
        </w:rPr>
        <w:t>ανακοινώνουν σήμερα την ένταξη του </w:t>
      </w:r>
      <w:r>
        <w:rPr>
          <w:b/>
          <w:sz w:val="22"/>
        </w:rPr>
        <w:t>Ιστορικού Μεταλλευτικού Τοπίου της Σερίφου </w:t>
      </w:r>
      <w:r>
        <w:rPr>
          <w:sz w:val="22"/>
        </w:rPr>
        <w:t>στον κύκλο 2025 του προγράμματος World Monuments Watch (Παγκόσμιο Παρατηρητήριο Μνημείων). Το Μεταλλευτικό Τοπίο της Σερίφου συγκαταλέγεται στα 25 μνημεία παγκοσμίως που επιλέχθηκαν για το πρόγραμμα Watch. Το πρόγραμμα είναι βασισμένο σε υποψηφιότητες και στοχεύει στην ανάληψη πρωτοβουλιών και την ευαισθητοποίηση του κοινού, αλλά και στην ανάδειξη του ρόλου που μπορεί να παίξει η πολιτιστική κληρονομιά στην αντιμετώπιση των σύγχρονων προκλήσεων.</w:t>
      </w:r>
    </w:p>
    <w:p>
      <w:pPr>
        <w:pStyle w:val="BodyText"/>
        <w:spacing w:line="278" w:lineRule="auto" w:before="156"/>
        <w:ind w:left="22" w:right="20"/>
        <w:jc w:val="both"/>
      </w:pPr>
      <w:r>
        <w:rPr/>
        <w:t>«Το πρόγραμμα Watch υπογραμμίζει τη δέσμευση του World Monuments Fund να διασφαλίσει ότι η προστασία της πολιτιστικής κληρονομιάς συμβάλλει ενεργά στη διαμόρφωση ενός βιώσιμου μέλλοντος», δήλωσε η </w:t>
      </w:r>
      <w:r>
        <w:rPr>
          <w:b/>
        </w:rPr>
        <w:t>Bénédicte de Montlaur</w:t>
      </w:r>
      <w:r>
        <w:rPr/>
        <w:t>, Πρόεδρος και Διευθύνουσα Σύμβουλος του WMF. «Η συμπερίληψη του Ιστορικού Μεταλλευτικού Τοπίου της</w:t>
      </w:r>
      <w:r>
        <w:rPr>
          <w:spacing w:val="-14"/>
        </w:rPr>
        <w:t> </w:t>
      </w:r>
      <w:r>
        <w:rPr/>
        <w:t>Σερίφου</w:t>
      </w:r>
      <w:r>
        <w:rPr>
          <w:spacing w:val="-12"/>
        </w:rPr>
        <w:t> </w:t>
      </w:r>
      <w:r>
        <w:rPr/>
        <w:t>στο</w:t>
      </w:r>
      <w:r>
        <w:rPr>
          <w:spacing w:val="-13"/>
        </w:rPr>
        <w:t> </w:t>
      </w:r>
      <w:r>
        <w:rPr/>
        <w:t>πρόγραμμα</w:t>
      </w:r>
      <w:r>
        <w:rPr>
          <w:spacing w:val="-13"/>
        </w:rPr>
        <w:t> </w:t>
      </w:r>
      <w:r>
        <w:rPr/>
        <w:t>Watch</w:t>
      </w:r>
      <w:r>
        <w:rPr>
          <w:spacing w:val="-13"/>
        </w:rPr>
        <w:t> </w:t>
      </w:r>
      <w:r>
        <w:rPr/>
        <w:t>υποστηρίζει</w:t>
      </w:r>
      <w:r>
        <w:rPr>
          <w:spacing w:val="-13"/>
        </w:rPr>
        <w:t> </w:t>
      </w:r>
      <w:r>
        <w:rPr/>
        <w:t>τις</w:t>
      </w:r>
      <w:r>
        <w:rPr>
          <w:spacing w:val="-13"/>
        </w:rPr>
        <w:t> </w:t>
      </w:r>
      <w:r>
        <w:rPr/>
        <w:t>προσπάθειες</w:t>
      </w:r>
      <w:r>
        <w:rPr>
          <w:spacing w:val="-14"/>
        </w:rPr>
        <w:t> </w:t>
      </w:r>
      <w:r>
        <w:rPr/>
        <w:t>για</w:t>
      </w:r>
      <w:r>
        <w:rPr>
          <w:spacing w:val="-13"/>
        </w:rPr>
        <w:t> </w:t>
      </w:r>
      <w:r>
        <w:rPr/>
        <w:t>την</w:t>
      </w:r>
      <w:r>
        <w:rPr>
          <w:spacing w:val="-12"/>
        </w:rPr>
        <w:t> </w:t>
      </w:r>
      <w:r>
        <w:rPr/>
        <w:t>προστασία</w:t>
      </w:r>
      <w:r>
        <w:rPr>
          <w:spacing w:val="-14"/>
        </w:rPr>
        <w:t> </w:t>
      </w:r>
      <w:r>
        <w:rPr/>
        <w:t>αυτής</w:t>
      </w:r>
      <w:r>
        <w:rPr>
          <w:spacing w:val="-13"/>
        </w:rPr>
        <w:t> </w:t>
      </w:r>
      <w:r>
        <w:rPr/>
        <w:t>της αξιοσημείωτης κληρονομιάς ως ενιαίου συνόλου, ενώ παράλληλα προωθεί την ανάπτυξη τουρισμού που ωφελεί και ενδυναμώνει την τοπική κοινωνία».</w:t>
      </w:r>
    </w:p>
    <w:p>
      <w:pPr>
        <w:pStyle w:val="BodyText"/>
        <w:spacing w:line="278" w:lineRule="auto" w:before="156"/>
        <w:ind w:left="22" w:right="21"/>
        <w:jc w:val="both"/>
      </w:pPr>
      <w:r>
        <w:rPr/>
        <w:t>Με την ένταξη στο πρόγραμμα Watch το μεταλλευτικό τοπίο της νοτιοδυτικής Σερίφου αποκτά διεθνή αναγνώριση ως ανεκτίμητο τεκμήριο για την ανάδυση της νεότερης βιομηχανίας στην Ελλάδα. Από τη δεκαετία του 1870 έως το 1965 η Σέριφος αναδείχθηκε σε κορυφαίο</w:t>
      </w:r>
      <w:r>
        <w:rPr>
          <w:spacing w:val="-8"/>
        </w:rPr>
        <w:t> </w:t>
      </w:r>
      <w:r>
        <w:rPr/>
        <w:t>μεταλλευτικό</w:t>
      </w:r>
      <w:r>
        <w:rPr>
          <w:spacing w:val="-7"/>
        </w:rPr>
        <w:t> </w:t>
      </w:r>
      <w:r>
        <w:rPr/>
        <w:t>κέντρο</w:t>
      </w:r>
      <w:r>
        <w:rPr>
          <w:spacing w:val="-8"/>
        </w:rPr>
        <w:t> </w:t>
      </w:r>
      <w:r>
        <w:rPr/>
        <w:t>της</w:t>
      </w:r>
      <w:r>
        <w:rPr>
          <w:spacing w:val="-8"/>
        </w:rPr>
        <w:t> </w:t>
      </w:r>
      <w:r>
        <w:rPr/>
        <w:t>χώρας,</w:t>
      </w:r>
      <w:r>
        <w:rPr>
          <w:spacing w:val="-8"/>
        </w:rPr>
        <w:t> </w:t>
      </w:r>
      <w:r>
        <w:rPr/>
        <w:t>και</w:t>
      </w:r>
      <w:r>
        <w:rPr>
          <w:spacing w:val="-7"/>
        </w:rPr>
        <w:t> </w:t>
      </w:r>
      <w:r>
        <w:rPr/>
        <w:t>ειδικά</w:t>
      </w:r>
      <w:r>
        <w:rPr>
          <w:spacing w:val="-9"/>
        </w:rPr>
        <w:t> </w:t>
      </w:r>
      <w:r>
        <w:rPr/>
        <w:t>του</w:t>
      </w:r>
      <w:r>
        <w:rPr>
          <w:spacing w:val="-9"/>
        </w:rPr>
        <w:t> </w:t>
      </w:r>
      <w:r>
        <w:rPr/>
        <w:t>νησιωτικού</w:t>
      </w:r>
      <w:r>
        <w:rPr>
          <w:spacing w:val="-9"/>
        </w:rPr>
        <w:t> </w:t>
      </w:r>
      <w:r>
        <w:rPr/>
        <w:t>Αιγαίου,</w:t>
      </w:r>
      <w:r>
        <w:rPr>
          <w:spacing w:val="-8"/>
        </w:rPr>
        <w:t> </w:t>
      </w:r>
      <w:r>
        <w:rPr/>
        <w:t>με</w:t>
      </w:r>
      <w:r>
        <w:rPr>
          <w:spacing w:val="-8"/>
        </w:rPr>
        <w:t> </w:t>
      </w:r>
      <w:r>
        <w:rPr/>
        <w:t>την</w:t>
      </w:r>
      <w:r>
        <w:rPr>
          <w:spacing w:val="-8"/>
        </w:rPr>
        <w:t> </w:t>
      </w:r>
      <w:r>
        <w:rPr/>
        <w:t>εξόρυξη σιδηρομεταλλεύματος να διαμορφώνει καθοριστικά το τοπίο και την κοινωνική ιστορία του τόπου. Δύο σημαντικές εγκαταστάσεις φόρτωσης δημιουργήθηκαν στους όρμους του Μεγάλου Λιβαδιού και του Κουταλά, με σιδηροδρομικά δίκτυα, διοικητικά κτίρια και εργατικές κατοικίες.</w:t>
      </w:r>
    </w:p>
    <w:p>
      <w:pPr>
        <w:pStyle w:val="BodyText"/>
        <w:spacing w:line="278" w:lineRule="auto" w:before="157"/>
        <w:ind w:left="21" w:right="20"/>
        <w:jc w:val="both"/>
      </w:pPr>
      <w:r>
        <w:rPr/>
        <w:t>Τα σωζόμενα στοιχεία στη Σέριφο — που συμπεριλαμβάνουν δύο σκάλες φόρτωσης, το νεοκλασικό κτίριο διοίκησης, εργατικές κατοικίες και ένα εκτεταμένο δίκτυο μεταλλευτικών στοών και σιδηροδρομικών διαδρομών — συνθέτουν ένα ιστορικό τοπίο που συνδέει τις τοπικές</w:t>
      </w:r>
      <w:r>
        <w:rPr>
          <w:spacing w:val="22"/>
        </w:rPr>
        <w:t> </w:t>
      </w:r>
      <w:r>
        <w:rPr/>
        <w:t>κοινότητες</w:t>
      </w:r>
      <w:r>
        <w:rPr>
          <w:spacing w:val="22"/>
        </w:rPr>
        <w:t> </w:t>
      </w:r>
      <w:r>
        <w:rPr/>
        <w:t>με</w:t>
      </w:r>
      <w:r>
        <w:rPr>
          <w:spacing w:val="22"/>
        </w:rPr>
        <w:t> </w:t>
      </w:r>
      <w:r>
        <w:rPr/>
        <w:t>την</w:t>
      </w:r>
      <w:r>
        <w:rPr>
          <w:spacing w:val="22"/>
        </w:rPr>
        <w:t> </w:t>
      </w:r>
      <w:r>
        <w:rPr/>
        <w:t>κληρονομιά</w:t>
      </w:r>
      <w:r>
        <w:rPr>
          <w:spacing w:val="21"/>
        </w:rPr>
        <w:t> </w:t>
      </w:r>
      <w:r>
        <w:rPr/>
        <w:t>των</w:t>
      </w:r>
      <w:r>
        <w:rPr>
          <w:spacing w:val="22"/>
        </w:rPr>
        <w:t> </w:t>
      </w:r>
      <w:r>
        <w:rPr/>
        <w:t>προηγούμενων</w:t>
      </w:r>
      <w:r>
        <w:rPr>
          <w:spacing w:val="22"/>
        </w:rPr>
        <w:t> </w:t>
      </w:r>
      <w:r>
        <w:rPr/>
        <w:t>γενεών.</w:t>
      </w:r>
      <w:r>
        <w:rPr>
          <w:spacing w:val="22"/>
        </w:rPr>
        <w:t> </w:t>
      </w:r>
      <w:r>
        <w:rPr/>
        <w:t>Το</w:t>
      </w:r>
      <w:r>
        <w:rPr>
          <w:spacing w:val="22"/>
        </w:rPr>
        <w:t> </w:t>
      </w:r>
      <w:r>
        <w:rPr/>
        <w:t>τοπίο</w:t>
      </w:r>
      <w:r>
        <w:rPr>
          <w:spacing w:val="22"/>
        </w:rPr>
        <w:t> </w:t>
      </w:r>
      <w:r>
        <w:rPr>
          <w:spacing w:val="-2"/>
        </w:rPr>
        <w:t>περιλαμβάνει</w:t>
      </w:r>
    </w:p>
    <w:p>
      <w:pPr>
        <w:pStyle w:val="BodyText"/>
        <w:spacing w:after="0" w:line="278" w:lineRule="auto"/>
        <w:jc w:val="both"/>
        <w:sectPr>
          <w:type w:val="continuous"/>
          <w:pgSz w:w="11910" w:h="16840"/>
          <w:pgMar w:top="700" w:bottom="280" w:left="1417" w:right="1417"/>
        </w:sectPr>
      </w:pPr>
    </w:p>
    <w:p>
      <w:pPr>
        <w:pStyle w:val="BodyText"/>
        <w:spacing w:line="278" w:lineRule="auto" w:before="81"/>
        <w:ind w:left="22" w:right="21"/>
        <w:jc w:val="both"/>
      </w:pPr>
      <w:r>
        <w:rPr/>
        <w:t>επίσης τα κατάλοιπα προϊστορικών οικισμών, αρχαίων μεταλλείων, Ελληνιστικών πύργων, ενός μεσαιωνικού οχυρού, μιας παλαιοχριστιανικής βασιλικής, καθώς και σπήλαιο με σταλακτιτικό και σταλαγμιτικό διάκοσμο και εντυπωσιακά κατάλοιπα χρήσης κατά την αρχαιότητα. Όμως παρά τον χαρακτηρισμό ορισμένων μεμονωμένων θέσεων στο νησί ως διατηρητέων</w:t>
      </w:r>
      <w:r>
        <w:rPr>
          <w:spacing w:val="-14"/>
        </w:rPr>
        <w:t> </w:t>
      </w:r>
      <w:r>
        <w:rPr/>
        <w:t>μνημείων,</w:t>
      </w:r>
      <w:r>
        <w:rPr>
          <w:spacing w:val="-13"/>
        </w:rPr>
        <w:t> </w:t>
      </w:r>
      <w:r>
        <w:rPr/>
        <w:t>το</w:t>
      </w:r>
      <w:r>
        <w:rPr>
          <w:spacing w:val="-13"/>
        </w:rPr>
        <w:t> </w:t>
      </w:r>
      <w:r>
        <w:rPr/>
        <w:t>μεταλλευτικό</w:t>
      </w:r>
      <w:r>
        <w:rPr>
          <w:spacing w:val="-14"/>
        </w:rPr>
        <w:t> </w:t>
      </w:r>
      <w:r>
        <w:rPr/>
        <w:t>τοπίο</w:t>
      </w:r>
      <w:r>
        <w:rPr>
          <w:spacing w:val="-13"/>
        </w:rPr>
        <w:t> </w:t>
      </w:r>
      <w:r>
        <w:rPr/>
        <w:t>της</w:t>
      </w:r>
      <w:r>
        <w:rPr>
          <w:spacing w:val="-13"/>
        </w:rPr>
        <w:t> </w:t>
      </w:r>
      <w:r>
        <w:rPr/>
        <w:t>Σερίφου</w:t>
      </w:r>
      <w:r>
        <w:rPr>
          <w:spacing w:val="-13"/>
        </w:rPr>
        <w:t> </w:t>
      </w:r>
      <w:r>
        <w:rPr/>
        <w:t>στερείται</w:t>
      </w:r>
      <w:r>
        <w:rPr>
          <w:spacing w:val="-14"/>
        </w:rPr>
        <w:t> </w:t>
      </w:r>
      <w:r>
        <w:rPr/>
        <w:t>ολοκληρωμένης</w:t>
      </w:r>
      <w:r>
        <w:rPr>
          <w:spacing w:val="-13"/>
        </w:rPr>
        <w:t> </w:t>
      </w:r>
      <w:r>
        <w:rPr/>
        <w:t>νομικής </w:t>
      </w:r>
      <w:r>
        <w:rPr>
          <w:spacing w:val="-2"/>
        </w:rPr>
        <w:t>προστασίας.</w:t>
      </w:r>
    </w:p>
    <w:p>
      <w:pPr>
        <w:pStyle w:val="BodyText"/>
        <w:spacing w:line="278" w:lineRule="auto" w:before="157"/>
        <w:ind w:left="23" w:right="20"/>
        <w:jc w:val="both"/>
      </w:pPr>
      <w:r>
        <w:rPr/>
        <w:t>«Η ένταξη στο πρόγραμμα World Monuments Watch μπορεί να λειτουργήσει ως καταλύτης για την ενίσχυση της νομικής προστασίας του τοπίου και την εξασφάλιση πόρων για την επείγουσα συντήρησή του» δήλωσε η </w:t>
      </w:r>
      <w:r>
        <w:rPr>
          <w:b/>
        </w:rPr>
        <w:t>Δρ. Ουρανία Βιζυηνού</w:t>
      </w:r>
      <w:r>
        <w:rPr/>
        <w:t>, επικεφαλής της ομάδας που υπέβαλε την υποψηφιότητα.</w:t>
      </w:r>
    </w:p>
    <w:p>
      <w:pPr>
        <w:pStyle w:val="BodyText"/>
        <w:spacing w:line="278" w:lineRule="auto" w:before="159"/>
        <w:ind w:left="23" w:right="20"/>
        <w:jc w:val="both"/>
      </w:pPr>
      <w:r>
        <w:rPr/>
        <w:t>Το Εργαστήριο Αστικού Περιβάλλοντος του ΕΜΠ, σε συνεργασία με τον Δήμο Σερίφου, έχει εκπονήσει εκτενή μελέτη για την προστασία και ανάδειξη του χώρου. Ωστόσο, μετά από 60 χρόνια εγκατάλειψης, πολλά στοιχεία του συμπλέγματος βρίσκονται σε κρίσιμη κατάσταση. Η εμβληματική σκάλα φόρτωσης στο Μεγάλο Λιβάδι κινδυνεύει με κατάρρευση λόγω σοβαρών φθορών στα υποθαλάσσια θεμέλιά της.</w:t>
      </w:r>
    </w:p>
    <w:p>
      <w:pPr>
        <w:pStyle w:val="BodyText"/>
        <w:spacing w:line="278" w:lineRule="auto" w:before="157"/>
        <w:ind w:left="22" w:right="21"/>
        <w:jc w:val="both"/>
      </w:pPr>
      <w:r>
        <w:rPr>
          <w:spacing w:val="-2"/>
        </w:rPr>
        <w:t>«Η Σέριφος αντιπροσωπεύει</w:t>
      </w:r>
      <w:r>
        <w:rPr>
          <w:spacing w:val="-3"/>
        </w:rPr>
        <w:t> </w:t>
      </w:r>
      <w:r>
        <w:rPr>
          <w:spacing w:val="-2"/>
        </w:rPr>
        <w:t>μια</w:t>
      </w:r>
      <w:r>
        <w:rPr>
          <w:spacing w:val="-3"/>
        </w:rPr>
        <w:t> </w:t>
      </w:r>
      <w:r>
        <w:rPr>
          <w:spacing w:val="-2"/>
        </w:rPr>
        <w:t>μοναδική ευκαιρία</w:t>
      </w:r>
      <w:r>
        <w:rPr>
          <w:spacing w:val="-3"/>
        </w:rPr>
        <w:t> </w:t>
      </w:r>
      <w:r>
        <w:rPr>
          <w:spacing w:val="-2"/>
        </w:rPr>
        <w:t>να</w:t>
      </w:r>
      <w:r>
        <w:rPr>
          <w:spacing w:val="-3"/>
        </w:rPr>
        <w:t> </w:t>
      </w:r>
      <w:r>
        <w:rPr>
          <w:spacing w:val="-2"/>
        </w:rPr>
        <w:t>αναδείξουμε</w:t>
      </w:r>
      <w:r>
        <w:rPr>
          <w:spacing w:val="-3"/>
        </w:rPr>
        <w:t> </w:t>
      </w:r>
      <w:r>
        <w:rPr>
          <w:spacing w:val="-2"/>
        </w:rPr>
        <w:t>το</w:t>
      </w:r>
      <w:r>
        <w:rPr>
          <w:spacing w:val="-3"/>
        </w:rPr>
        <w:t> </w:t>
      </w:r>
      <w:r>
        <w:rPr>
          <w:spacing w:val="-2"/>
        </w:rPr>
        <w:t>βιομηχανικό παρελθόν </w:t>
      </w:r>
      <w:r>
        <w:rPr/>
        <w:t>της Ελλάδας και του Αιγαίου», σημείωσε ο </w:t>
      </w:r>
      <w:r>
        <w:rPr>
          <w:b/>
        </w:rPr>
        <w:t>Καθ. Νίκος Μπελαβίλας</w:t>
      </w:r>
      <w:r>
        <w:rPr/>
        <w:t>, Διευθυντής του Εργαστηρίου Αστικού Περιβάλλοντος του ΕΜΠ. «Η εμπειρία μας δείχνει πως μπορούμε να δημιουργήσουμε στη Σέριφο ένα πρωτοποριακό νησιωτικό πάρκο-μουσείο. Αλλά αυτό απαιτεί άμεση δράση, ειδικά για τη σκάλα φόρτωσης στο Μεγάλο Λιβάδι που κινδυνεύει με </w:t>
      </w:r>
      <w:r>
        <w:rPr>
          <w:spacing w:val="-2"/>
        </w:rPr>
        <w:t>κατάρρευση».</w:t>
      </w:r>
    </w:p>
    <w:p>
      <w:pPr>
        <w:pStyle w:val="BodyText"/>
        <w:spacing w:line="278" w:lineRule="auto" w:before="157"/>
        <w:ind w:left="22" w:right="21"/>
        <w:jc w:val="both"/>
      </w:pPr>
      <w:r>
        <w:rPr/>
        <w:t>Η</w:t>
      </w:r>
      <w:r>
        <w:rPr>
          <w:spacing w:val="-8"/>
        </w:rPr>
        <w:t> </w:t>
      </w:r>
      <w:r>
        <w:rPr/>
        <w:t>ένταξη</w:t>
      </w:r>
      <w:r>
        <w:rPr>
          <w:spacing w:val="-8"/>
        </w:rPr>
        <w:t> </w:t>
      </w:r>
      <w:r>
        <w:rPr/>
        <w:t>στο</w:t>
      </w:r>
      <w:r>
        <w:rPr>
          <w:spacing w:val="-7"/>
        </w:rPr>
        <w:t> </w:t>
      </w:r>
      <w:r>
        <w:rPr/>
        <w:t>πρόγραμμα</w:t>
      </w:r>
      <w:r>
        <w:rPr>
          <w:spacing w:val="-8"/>
        </w:rPr>
        <w:t> </w:t>
      </w:r>
      <w:r>
        <w:rPr/>
        <w:t>Watch</w:t>
      </w:r>
      <w:r>
        <w:rPr>
          <w:spacing w:val="-7"/>
        </w:rPr>
        <w:t> </w:t>
      </w:r>
      <w:r>
        <w:rPr/>
        <w:t>έρχεται</w:t>
      </w:r>
      <w:r>
        <w:rPr>
          <w:spacing w:val="-7"/>
        </w:rPr>
        <w:t> </w:t>
      </w:r>
      <w:r>
        <w:rPr/>
        <w:t>να</w:t>
      </w:r>
      <w:r>
        <w:rPr>
          <w:spacing w:val="-8"/>
        </w:rPr>
        <w:t> </w:t>
      </w:r>
      <w:r>
        <w:rPr/>
        <w:t>ενισχύσει</w:t>
      </w:r>
      <w:r>
        <w:rPr>
          <w:spacing w:val="-7"/>
        </w:rPr>
        <w:t> </w:t>
      </w:r>
      <w:r>
        <w:rPr/>
        <w:t>την</w:t>
      </w:r>
      <w:r>
        <w:rPr>
          <w:spacing w:val="-7"/>
        </w:rPr>
        <w:t> </w:t>
      </w:r>
      <w:r>
        <w:rPr/>
        <w:t>τρέχουσα</w:t>
      </w:r>
      <w:r>
        <w:rPr>
          <w:spacing w:val="-8"/>
        </w:rPr>
        <w:t> </w:t>
      </w:r>
      <w:r>
        <w:rPr/>
        <w:t>επιστημονική</w:t>
      </w:r>
      <w:r>
        <w:rPr>
          <w:spacing w:val="-8"/>
        </w:rPr>
        <w:t> </w:t>
      </w:r>
      <w:r>
        <w:rPr/>
        <w:t>μελέτη</w:t>
      </w:r>
      <w:r>
        <w:rPr>
          <w:spacing w:val="-8"/>
        </w:rPr>
        <w:t> </w:t>
      </w:r>
      <w:r>
        <w:rPr/>
        <w:t>του ΕΜΠ που προβλέπει ένα ολοκληρωμένο σχέδιο διάσωσης και ανάδειξης, ακολουθώντας επιτυχημένα διεθνή παραδείγματα. Το σχέδιο στοχεύει στην υποστήριξη τοπικών πρωτοβουλιών</w:t>
      </w:r>
      <w:r>
        <w:rPr>
          <w:spacing w:val="-1"/>
        </w:rPr>
        <w:t> </w:t>
      </w:r>
      <w:r>
        <w:rPr/>
        <w:t>για</w:t>
      </w:r>
      <w:r>
        <w:rPr>
          <w:spacing w:val="-1"/>
        </w:rPr>
        <w:t> </w:t>
      </w:r>
      <w:r>
        <w:rPr/>
        <w:t>την προστασία</w:t>
      </w:r>
      <w:r>
        <w:rPr>
          <w:spacing w:val="-1"/>
        </w:rPr>
        <w:t> </w:t>
      </w:r>
      <w:r>
        <w:rPr/>
        <w:t>και</w:t>
      </w:r>
      <w:r>
        <w:rPr>
          <w:spacing w:val="-1"/>
        </w:rPr>
        <w:t> </w:t>
      </w:r>
      <w:r>
        <w:rPr/>
        <w:t>ανάδειξη</w:t>
      </w:r>
      <w:r>
        <w:rPr>
          <w:spacing w:val="-1"/>
        </w:rPr>
        <w:t> </w:t>
      </w:r>
      <w:r>
        <w:rPr/>
        <w:t>του</w:t>
      </w:r>
      <w:r>
        <w:rPr>
          <w:spacing w:val="-1"/>
        </w:rPr>
        <w:t> </w:t>
      </w:r>
      <w:r>
        <w:rPr/>
        <w:t>μεταλλευτικού</w:t>
      </w:r>
      <w:r>
        <w:rPr>
          <w:spacing w:val="-1"/>
        </w:rPr>
        <w:t> </w:t>
      </w:r>
      <w:r>
        <w:rPr/>
        <w:t>τοπίου.</w:t>
      </w:r>
      <w:r>
        <w:rPr>
          <w:spacing w:val="-2"/>
        </w:rPr>
        <w:t> </w:t>
      </w:r>
      <w:r>
        <w:rPr/>
        <w:t>Αξιοποιώντας</w:t>
      </w:r>
      <w:r>
        <w:rPr>
          <w:spacing w:val="-1"/>
        </w:rPr>
        <w:t> </w:t>
      </w:r>
      <w:r>
        <w:rPr/>
        <w:t>την πρωτοβουλία του Δήμου Σερίφου να αποκαταστήσει το κτίριο διοίκησης ως πολιτιστικό κέντρο,</w:t>
      </w:r>
      <w:r>
        <w:rPr>
          <w:spacing w:val="-7"/>
        </w:rPr>
        <w:t> </w:t>
      </w:r>
      <w:r>
        <w:rPr/>
        <w:t>προτείνεται</w:t>
      </w:r>
      <w:r>
        <w:rPr>
          <w:spacing w:val="-7"/>
        </w:rPr>
        <w:t> </w:t>
      </w:r>
      <w:r>
        <w:rPr/>
        <w:t>η</w:t>
      </w:r>
      <w:r>
        <w:rPr>
          <w:spacing w:val="-7"/>
        </w:rPr>
        <w:t> </w:t>
      </w:r>
      <w:r>
        <w:rPr/>
        <w:t>δημιουργία</w:t>
      </w:r>
      <w:r>
        <w:rPr>
          <w:spacing w:val="-7"/>
        </w:rPr>
        <w:t> </w:t>
      </w:r>
      <w:r>
        <w:rPr/>
        <w:t>ενός</w:t>
      </w:r>
      <w:r>
        <w:rPr>
          <w:spacing w:val="-6"/>
        </w:rPr>
        <w:t> </w:t>
      </w:r>
      <w:r>
        <w:rPr/>
        <w:t>υπαίθριου</w:t>
      </w:r>
      <w:r>
        <w:rPr>
          <w:spacing w:val="-6"/>
        </w:rPr>
        <w:t> </w:t>
      </w:r>
      <w:r>
        <w:rPr/>
        <w:t>μουσείου</w:t>
      </w:r>
      <w:r>
        <w:rPr>
          <w:spacing w:val="-6"/>
        </w:rPr>
        <w:t> </w:t>
      </w:r>
      <w:r>
        <w:rPr/>
        <w:t>που</w:t>
      </w:r>
      <w:r>
        <w:rPr>
          <w:spacing w:val="-7"/>
        </w:rPr>
        <w:t> </w:t>
      </w:r>
      <w:r>
        <w:rPr/>
        <w:t>θα</w:t>
      </w:r>
      <w:r>
        <w:rPr>
          <w:spacing w:val="-7"/>
        </w:rPr>
        <w:t> </w:t>
      </w:r>
      <w:r>
        <w:rPr/>
        <w:t>εκτείνεται</w:t>
      </w:r>
      <w:r>
        <w:rPr>
          <w:spacing w:val="-6"/>
        </w:rPr>
        <w:t> </w:t>
      </w:r>
      <w:r>
        <w:rPr/>
        <w:t>από</w:t>
      </w:r>
      <w:r>
        <w:rPr>
          <w:spacing w:val="-6"/>
        </w:rPr>
        <w:t> </w:t>
      </w:r>
      <w:r>
        <w:rPr/>
        <w:t>το</w:t>
      </w:r>
      <w:r>
        <w:rPr>
          <w:spacing w:val="-6"/>
        </w:rPr>
        <w:t> </w:t>
      </w:r>
      <w:r>
        <w:rPr/>
        <w:t>Μεγάλο Λιβάδι έως τον Κουταλά.</w:t>
      </w:r>
    </w:p>
    <w:p>
      <w:pPr>
        <w:pStyle w:val="BodyText"/>
        <w:spacing w:line="278" w:lineRule="auto" w:before="158"/>
        <w:ind w:left="22" w:right="20"/>
        <w:jc w:val="both"/>
      </w:pPr>
      <w:r>
        <w:rPr/>
        <w:t>Στην τεκμηρίωση της σημασίας του τόπου συνέβαλε το Εργαστήριο Τοπικής και Νησιωτικής Ανάπτυξης του Πανεπιστημίου Αιγαίου, που πρόσφατα ολοκλήρωσε σχετική μελέτη. Μέσα από κύκλους διαβουλεύσεων,</w:t>
      </w:r>
      <w:r>
        <w:rPr>
          <w:spacing w:val="-1"/>
        </w:rPr>
        <w:t> </w:t>
      </w:r>
      <w:r>
        <w:rPr/>
        <w:t>η μελέτη</w:t>
      </w:r>
      <w:r>
        <w:rPr>
          <w:spacing w:val="-1"/>
        </w:rPr>
        <w:t> </w:t>
      </w:r>
      <w:r>
        <w:rPr/>
        <w:t>ανέδειξε τη</w:t>
      </w:r>
      <w:r>
        <w:rPr>
          <w:spacing w:val="-1"/>
        </w:rPr>
        <w:t> </w:t>
      </w:r>
      <w:r>
        <w:rPr/>
        <w:t>μεταλλευτική</w:t>
      </w:r>
      <w:r>
        <w:rPr>
          <w:spacing w:val="-1"/>
        </w:rPr>
        <w:t> </w:t>
      </w:r>
      <w:r>
        <w:rPr/>
        <w:t>ιστορία</w:t>
      </w:r>
      <w:r>
        <w:rPr>
          <w:spacing w:val="-1"/>
        </w:rPr>
        <w:t> </w:t>
      </w:r>
      <w:r>
        <w:rPr/>
        <w:t>της Σερίφου ως ένα από τα συγκριτικά πλεονεκτήματα του νησιού και κρίσιμο στοιχείο της ταυτότητάς του.</w:t>
      </w:r>
    </w:p>
    <w:p>
      <w:pPr>
        <w:pStyle w:val="BodyText"/>
        <w:spacing w:line="278" w:lineRule="auto" w:before="158"/>
        <w:ind w:left="22" w:right="21"/>
        <w:jc w:val="both"/>
      </w:pPr>
      <w:r>
        <w:rPr/>
        <w:t>Η υποψηφιότητα υποβλήθηκε με την υποστήριξη της τοπικής κοινωνίας διαμέσου του Συλλόγου Μεγάλου Λιβαδίου Σερίφου.</w:t>
      </w:r>
      <w:r>
        <w:rPr>
          <w:spacing w:val="-1"/>
        </w:rPr>
        <w:t> </w:t>
      </w:r>
      <w:r>
        <w:rPr/>
        <w:t>«Η ένταξη</w:t>
      </w:r>
      <w:r>
        <w:rPr>
          <w:spacing w:val="-1"/>
        </w:rPr>
        <w:t> </w:t>
      </w:r>
      <w:r>
        <w:rPr/>
        <w:t>στο πρόγραμμα</w:t>
      </w:r>
      <w:r>
        <w:rPr>
          <w:spacing w:val="-1"/>
        </w:rPr>
        <w:t> </w:t>
      </w:r>
      <w:r>
        <w:rPr/>
        <w:t>World Monuments Watch αποτελεί δικαίωση των προσπαθειών της τοπικής κοινωνίας για την προστασία αυτού του μοναδικού τοπίου», δήλωσε η </w:t>
      </w:r>
      <w:r>
        <w:rPr>
          <w:b/>
        </w:rPr>
        <w:t>Άννα Ταβουλάρη</w:t>
      </w:r>
      <w:r>
        <w:rPr/>
        <w:t>, Πρόεδρος του Συλλόγου Μεγάλου </w:t>
      </w:r>
      <w:r>
        <w:rPr>
          <w:spacing w:val="-2"/>
        </w:rPr>
        <w:t>Λιβαδίου.</w:t>
      </w:r>
    </w:p>
    <w:p>
      <w:pPr>
        <w:pStyle w:val="BodyText"/>
        <w:spacing w:line="278" w:lineRule="auto" w:before="158"/>
        <w:ind w:left="22" w:right="21"/>
        <w:jc w:val="both"/>
      </w:pPr>
      <w:r>
        <w:rPr/>
        <w:t>Την υποψηφιότητα υποστήριξε επίσης το Ελληνικό Τμήμα της Διεθνούς Επιτροπής για τη Διατήρηση</w:t>
      </w:r>
      <w:r>
        <w:rPr>
          <w:spacing w:val="-14"/>
        </w:rPr>
        <w:t> </w:t>
      </w:r>
      <w:r>
        <w:rPr/>
        <w:t>της</w:t>
      </w:r>
      <w:r>
        <w:rPr>
          <w:spacing w:val="-13"/>
        </w:rPr>
        <w:t> </w:t>
      </w:r>
      <w:r>
        <w:rPr/>
        <w:t>Βιομηχανικής</w:t>
      </w:r>
      <w:r>
        <w:rPr>
          <w:spacing w:val="-13"/>
        </w:rPr>
        <w:t> </w:t>
      </w:r>
      <w:r>
        <w:rPr/>
        <w:t>Κληρονομιάς</w:t>
      </w:r>
      <w:r>
        <w:rPr>
          <w:spacing w:val="-14"/>
        </w:rPr>
        <w:t> </w:t>
      </w:r>
      <w:r>
        <w:rPr/>
        <w:t>(TICCIH),</w:t>
      </w:r>
      <w:r>
        <w:rPr>
          <w:spacing w:val="-13"/>
        </w:rPr>
        <w:t> </w:t>
      </w:r>
      <w:r>
        <w:rPr/>
        <w:t>που</w:t>
      </w:r>
      <w:r>
        <w:rPr>
          <w:spacing w:val="-13"/>
        </w:rPr>
        <w:t> </w:t>
      </w:r>
      <w:r>
        <w:rPr/>
        <w:t>υπογράμμισε</w:t>
      </w:r>
      <w:r>
        <w:rPr>
          <w:spacing w:val="-13"/>
        </w:rPr>
        <w:t> </w:t>
      </w:r>
      <w:r>
        <w:rPr/>
        <w:t>τη</w:t>
      </w:r>
      <w:r>
        <w:rPr>
          <w:spacing w:val="-14"/>
        </w:rPr>
        <w:t> </w:t>
      </w:r>
      <w:r>
        <w:rPr/>
        <w:t>μοναδική</w:t>
      </w:r>
      <w:r>
        <w:rPr>
          <w:spacing w:val="-13"/>
        </w:rPr>
        <w:t> </w:t>
      </w:r>
      <w:r>
        <w:rPr/>
        <w:t>θέση</w:t>
      </w:r>
      <w:r>
        <w:rPr>
          <w:spacing w:val="-13"/>
        </w:rPr>
        <w:t> </w:t>
      </w:r>
      <w:r>
        <w:rPr/>
        <w:t>του μεταλλευτικού τοπίου της Σερίφου στην πολιτιστική κληρονομιά της χώρας και διεθνώς.</w:t>
      </w:r>
    </w:p>
    <w:p>
      <w:pPr>
        <w:pStyle w:val="BodyText"/>
        <w:spacing w:line="278" w:lineRule="auto" w:before="158"/>
        <w:ind w:left="22" w:right="21"/>
        <w:jc w:val="both"/>
      </w:pPr>
      <w:r>
        <w:rPr/>
        <w:t>Στο πλαίσιο της ευρύτερης προσπάθειας, το υπό ίδρυση Κέντρο Σεριφιακών Μελετών προγραμματίζει</w:t>
      </w:r>
      <w:r>
        <w:rPr>
          <w:spacing w:val="19"/>
        </w:rPr>
        <w:t> </w:t>
      </w:r>
      <w:r>
        <w:rPr/>
        <w:t>για</w:t>
      </w:r>
      <w:r>
        <w:rPr>
          <w:spacing w:val="19"/>
        </w:rPr>
        <w:t> </w:t>
      </w:r>
      <w:r>
        <w:rPr/>
        <w:t>το</w:t>
      </w:r>
      <w:r>
        <w:rPr>
          <w:spacing w:val="19"/>
        </w:rPr>
        <w:t> </w:t>
      </w:r>
      <w:r>
        <w:rPr/>
        <w:t>2025</w:t>
      </w:r>
      <w:r>
        <w:rPr>
          <w:spacing w:val="19"/>
        </w:rPr>
        <w:t> </w:t>
      </w:r>
      <w:r>
        <w:rPr/>
        <w:t>το</w:t>
      </w:r>
      <w:r>
        <w:rPr>
          <w:spacing w:val="19"/>
        </w:rPr>
        <w:t> </w:t>
      </w:r>
      <w:r>
        <w:rPr/>
        <w:t>συμπόσιο</w:t>
      </w:r>
      <w:r>
        <w:rPr>
          <w:spacing w:val="19"/>
        </w:rPr>
        <w:t> </w:t>
      </w:r>
      <w:r>
        <w:rPr/>
        <w:t>«Σέριφος:</w:t>
      </w:r>
      <w:r>
        <w:rPr>
          <w:spacing w:val="19"/>
        </w:rPr>
        <w:t> </w:t>
      </w:r>
      <w:r>
        <w:rPr/>
        <w:t>Από</w:t>
      </w:r>
      <w:r>
        <w:rPr>
          <w:spacing w:val="19"/>
        </w:rPr>
        <w:t> </w:t>
      </w:r>
      <w:r>
        <w:rPr/>
        <w:t>τον</w:t>
      </w:r>
      <w:r>
        <w:rPr>
          <w:spacing w:val="19"/>
        </w:rPr>
        <w:t> </w:t>
      </w:r>
      <w:r>
        <w:rPr/>
        <w:t>Περσέα</w:t>
      </w:r>
      <w:r>
        <w:rPr>
          <w:spacing w:val="19"/>
        </w:rPr>
        <w:t> </w:t>
      </w:r>
      <w:r>
        <w:rPr/>
        <w:t>στο</w:t>
      </w:r>
      <w:r>
        <w:rPr>
          <w:spacing w:val="19"/>
        </w:rPr>
        <w:t> </w:t>
      </w:r>
      <w:r>
        <w:rPr/>
        <w:t>Σήμερα»</w:t>
      </w:r>
      <w:r>
        <w:rPr>
          <w:spacing w:val="20"/>
        </w:rPr>
        <w:t> </w:t>
      </w:r>
      <w:r>
        <w:rPr/>
        <w:t>(Μάιος</w:t>
      </w:r>
    </w:p>
    <w:p>
      <w:pPr>
        <w:pStyle w:val="BodyText"/>
        <w:spacing w:after="0" w:line="278" w:lineRule="auto"/>
        <w:jc w:val="both"/>
        <w:sectPr>
          <w:pgSz w:w="11910" w:h="16840"/>
          <w:pgMar w:top="1340" w:bottom="280" w:left="1417" w:right="1417"/>
        </w:sectPr>
      </w:pPr>
    </w:p>
    <w:p>
      <w:pPr>
        <w:pStyle w:val="BodyText"/>
        <w:spacing w:line="278" w:lineRule="auto" w:before="81"/>
        <w:ind w:left="23" w:right="20"/>
        <w:jc w:val="both"/>
      </w:pPr>
      <w:r>
        <w:rPr/>
        <w:t>2025)</w:t>
      </w:r>
      <w:r>
        <w:rPr>
          <w:spacing w:val="-2"/>
        </w:rPr>
        <w:t> </w:t>
      </w:r>
      <w:r>
        <w:rPr/>
        <w:t>και</w:t>
      </w:r>
      <w:r>
        <w:rPr>
          <w:spacing w:val="-3"/>
        </w:rPr>
        <w:t> </w:t>
      </w:r>
      <w:r>
        <w:rPr/>
        <w:t>την</w:t>
      </w:r>
      <w:r>
        <w:rPr>
          <w:spacing w:val="-3"/>
        </w:rPr>
        <w:t> </w:t>
      </w:r>
      <w:r>
        <w:rPr/>
        <w:t>πολυμεσική</w:t>
      </w:r>
      <w:r>
        <w:rPr>
          <w:spacing w:val="-3"/>
        </w:rPr>
        <w:t> </w:t>
      </w:r>
      <w:r>
        <w:rPr/>
        <w:t>έκθεση</w:t>
      </w:r>
      <w:r>
        <w:rPr>
          <w:spacing w:val="-3"/>
        </w:rPr>
        <w:t> </w:t>
      </w:r>
      <w:r>
        <w:rPr/>
        <w:t>«Μέγα</w:t>
      </w:r>
      <w:r>
        <w:rPr>
          <w:spacing w:val="-3"/>
        </w:rPr>
        <w:t> </w:t>
      </w:r>
      <w:r>
        <w:rPr/>
        <w:t>Λιβάδι</w:t>
      </w:r>
      <w:r>
        <w:rPr>
          <w:spacing w:val="-3"/>
        </w:rPr>
        <w:t> </w:t>
      </w:r>
      <w:r>
        <w:rPr/>
        <w:t>1880-1960»</w:t>
      </w:r>
      <w:r>
        <w:rPr>
          <w:spacing w:val="-3"/>
        </w:rPr>
        <w:t> </w:t>
      </w:r>
      <w:r>
        <w:rPr/>
        <w:t>(Ιούνιος</w:t>
      </w:r>
      <w:r>
        <w:rPr>
          <w:spacing w:val="-2"/>
        </w:rPr>
        <w:t> </w:t>
      </w:r>
      <w:r>
        <w:rPr/>
        <w:t>2025)</w:t>
      </w:r>
      <w:r>
        <w:rPr>
          <w:spacing w:val="-3"/>
        </w:rPr>
        <w:t> </w:t>
      </w:r>
      <w:r>
        <w:rPr/>
        <w:t>με</w:t>
      </w:r>
      <w:r>
        <w:rPr>
          <w:spacing w:val="-2"/>
        </w:rPr>
        <w:t> </w:t>
      </w:r>
      <w:r>
        <w:rPr/>
        <w:t>τη</w:t>
      </w:r>
      <w:r>
        <w:rPr>
          <w:spacing w:val="-3"/>
        </w:rPr>
        <w:t> </w:t>
      </w:r>
      <w:r>
        <w:rPr/>
        <w:t>συνδρομή του Επίκουρου Καθηγητή του Πανεπιστημίου Αθηνών Ορέστη Καραμανλή.</w:t>
      </w:r>
    </w:p>
    <w:p>
      <w:pPr>
        <w:pStyle w:val="BodyText"/>
        <w:spacing w:line="278" w:lineRule="auto" w:before="159"/>
        <w:ind w:left="23" w:right="20"/>
        <w:jc w:val="both"/>
      </w:pPr>
      <w:r>
        <w:rPr/>
        <w:t>Η επιλογή της Σερίφου για τον κύκλο 2025 του προγράμματος Watch προέκυψε μετά από εκτενή αξιολόγηση περισσότερων από 200 υποψηφιοτήτων από ανεξάρτητη επιτροπή διεθνών ειδικών. Συνολικά επιλέχθηκαν 25 μνημεία από 29 χώρες σε πέντε ηπείρους και τη Σελήνη.</w:t>
      </w:r>
      <w:r>
        <w:rPr>
          <w:spacing w:val="-6"/>
        </w:rPr>
        <w:t> </w:t>
      </w:r>
      <w:r>
        <w:rPr/>
        <w:t>Μέσω</w:t>
      </w:r>
      <w:r>
        <w:rPr>
          <w:spacing w:val="-5"/>
        </w:rPr>
        <w:t> </w:t>
      </w:r>
      <w:r>
        <w:rPr/>
        <w:t>του</w:t>
      </w:r>
      <w:r>
        <w:rPr>
          <w:spacing w:val="-5"/>
        </w:rPr>
        <w:t> </w:t>
      </w:r>
      <w:r>
        <w:rPr/>
        <w:t>προγράμματος</w:t>
      </w:r>
      <w:r>
        <w:rPr>
          <w:spacing w:val="-5"/>
        </w:rPr>
        <w:t> </w:t>
      </w:r>
      <w:r>
        <w:rPr/>
        <w:t>Watch,</w:t>
      </w:r>
      <w:r>
        <w:rPr>
          <w:spacing w:val="-6"/>
        </w:rPr>
        <w:t> </w:t>
      </w:r>
      <w:r>
        <w:rPr/>
        <w:t>το</w:t>
      </w:r>
      <w:r>
        <w:rPr>
          <w:spacing w:val="-5"/>
        </w:rPr>
        <w:t> </w:t>
      </w:r>
      <w:r>
        <w:rPr/>
        <w:t>WMF</w:t>
      </w:r>
      <w:r>
        <w:rPr>
          <w:spacing w:val="-5"/>
        </w:rPr>
        <w:t> </w:t>
      </w:r>
      <w:r>
        <w:rPr/>
        <w:t>φέρνει</w:t>
      </w:r>
      <w:r>
        <w:rPr>
          <w:spacing w:val="-5"/>
        </w:rPr>
        <w:t> </w:t>
      </w:r>
      <w:r>
        <w:rPr/>
        <w:t>αυτά</w:t>
      </w:r>
      <w:r>
        <w:rPr>
          <w:spacing w:val="-6"/>
        </w:rPr>
        <w:t> </w:t>
      </w:r>
      <w:r>
        <w:rPr/>
        <w:t>τα</w:t>
      </w:r>
      <w:r>
        <w:rPr>
          <w:spacing w:val="-6"/>
        </w:rPr>
        <w:t> </w:t>
      </w:r>
      <w:r>
        <w:rPr/>
        <w:t>25</w:t>
      </w:r>
      <w:r>
        <w:rPr>
          <w:spacing w:val="-5"/>
        </w:rPr>
        <w:t> </w:t>
      </w:r>
      <w:r>
        <w:rPr/>
        <w:t>μνημεία</w:t>
      </w:r>
      <w:r>
        <w:rPr>
          <w:spacing w:val="-6"/>
        </w:rPr>
        <w:t> </w:t>
      </w:r>
      <w:r>
        <w:rPr/>
        <w:t>στο</w:t>
      </w:r>
      <w:r>
        <w:rPr>
          <w:spacing w:val="-5"/>
        </w:rPr>
        <w:t> </w:t>
      </w:r>
      <w:r>
        <w:rPr/>
        <w:t>προσκήνιο με στόχο την κινητοποίηση τοπικής όσο και διεθνούς υποστήριξης για την προστασία τους. Την επόμενη διετία η ομάδα του WMF θα συνεργαστεί με τα επιλεγμένα μνημεία και τους συντελεστές των υποψηφιοτήτων για την αξιολόγηση των τοπικών αναγκών και τον από κοινού σχεδιασμό στρατηγικών υποστήριξης, προστασίας και χρηματοδότησης. Καθώς συγκεντρώνονται πόροι, το WMF θα στηρίξει επίσης τους τοπικούς εταίρους του στην ανάπτυξη δραστηριοτήτων προστασίας, που μπορεί να περιλαμβάνουν δράσεις ευαισθητοποίησης, μελέτες, έρευνες, εκπαιδευτικά προγράμματα και έργα αποκατάστασης.</w:t>
      </w:r>
    </w:p>
    <w:p>
      <w:pPr>
        <w:pStyle w:val="Heading1"/>
        <w:spacing w:line="240" w:lineRule="auto" w:before="156"/>
        <w:ind w:left="1" w:right="2" w:firstLine="0"/>
        <w:jc w:val="center"/>
      </w:pPr>
      <w:r>
        <w:rPr/>
        <w:t>Η</w:t>
      </w:r>
      <w:r>
        <w:rPr>
          <w:spacing w:val="-8"/>
        </w:rPr>
        <w:t> </w:t>
      </w:r>
      <w:r>
        <w:rPr/>
        <w:t>πλήρης</w:t>
      </w:r>
      <w:r>
        <w:rPr>
          <w:spacing w:val="-7"/>
        </w:rPr>
        <w:t> </w:t>
      </w:r>
      <w:r>
        <w:rPr/>
        <w:t>λίστα</w:t>
      </w:r>
      <w:r>
        <w:rPr>
          <w:spacing w:val="-7"/>
        </w:rPr>
        <w:t> </w:t>
      </w:r>
      <w:r>
        <w:rPr/>
        <w:t>παρατίθεται</w:t>
      </w:r>
      <w:r>
        <w:rPr>
          <w:spacing w:val="-8"/>
        </w:rPr>
        <w:t> </w:t>
      </w:r>
      <w:r>
        <w:rPr/>
        <w:t>στο</w:t>
      </w:r>
      <w:r>
        <w:rPr>
          <w:spacing w:val="-7"/>
        </w:rPr>
        <w:t> </w:t>
      </w:r>
      <w:r>
        <w:rPr/>
        <w:t>τέλος</w:t>
      </w:r>
      <w:r>
        <w:rPr>
          <w:spacing w:val="-7"/>
        </w:rPr>
        <w:t> </w:t>
      </w:r>
      <w:r>
        <w:rPr/>
        <w:t>του</w:t>
      </w:r>
      <w:r>
        <w:rPr>
          <w:spacing w:val="-7"/>
        </w:rPr>
        <w:t> </w:t>
      </w:r>
      <w:r>
        <w:rPr>
          <w:spacing w:val="-2"/>
        </w:rPr>
        <w:t>δελτίου.</w:t>
      </w:r>
    </w:p>
    <w:p>
      <w:pPr>
        <w:spacing w:before="200"/>
        <w:ind w:left="23" w:right="0" w:firstLine="0"/>
        <w:jc w:val="left"/>
        <w:rPr>
          <w:b/>
          <w:sz w:val="22"/>
        </w:rPr>
      </w:pPr>
      <w:r>
        <w:rPr>
          <w:b/>
          <w:sz w:val="22"/>
          <w:u w:val="single"/>
        </w:rPr>
        <w:t>Σχετικά</w:t>
      </w:r>
      <w:r>
        <w:rPr>
          <w:b/>
          <w:spacing w:val="-9"/>
          <w:sz w:val="22"/>
          <w:u w:val="single"/>
        </w:rPr>
        <w:t> </w:t>
      </w:r>
      <w:r>
        <w:rPr>
          <w:b/>
          <w:sz w:val="22"/>
          <w:u w:val="single"/>
        </w:rPr>
        <w:t>με</w:t>
      </w:r>
      <w:r>
        <w:rPr>
          <w:b/>
          <w:spacing w:val="-8"/>
          <w:sz w:val="22"/>
          <w:u w:val="single"/>
        </w:rPr>
        <w:t> </w:t>
      </w:r>
      <w:r>
        <w:rPr>
          <w:b/>
          <w:sz w:val="22"/>
          <w:u w:val="single"/>
        </w:rPr>
        <w:t>το</w:t>
      </w:r>
      <w:r>
        <w:rPr>
          <w:b/>
          <w:spacing w:val="-8"/>
          <w:sz w:val="22"/>
          <w:u w:val="single"/>
        </w:rPr>
        <w:t> </w:t>
      </w:r>
      <w:r>
        <w:rPr>
          <w:b/>
          <w:sz w:val="22"/>
          <w:u w:val="single"/>
        </w:rPr>
        <w:t>World</w:t>
      </w:r>
      <w:r>
        <w:rPr>
          <w:b/>
          <w:spacing w:val="-8"/>
          <w:sz w:val="22"/>
          <w:u w:val="single"/>
        </w:rPr>
        <w:t> </w:t>
      </w:r>
      <w:r>
        <w:rPr>
          <w:b/>
          <w:sz w:val="22"/>
          <w:u w:val="single"/>
        </w:rPr>
        <w:t>Monuments</w:t>
      </w:r>
      <w:r>
        <w:rPr>
          <w:b/>
          <w:spacing w:val="-8"/>
          <w:sz w:val="22"/>
          <w:u w:val="single"/>
        </w:rPr>
        <w:t> </w:t>
      </w:r>
      <w:r>
        <w:rPr>
          <w:b/>
          <w:spacing w:val="-4"/>
          <w:sz w:val="22"/>
          <w:u w:val="single"/>
        </w:rPr>
        <w:t>Fund</w:t>
      </w:r>
    </w:p>
    <w:p>
      <w:pPr>
        <w:pStyle w:val="BodyText"/>
        <w:spacing w:line="278" w:lineRule="auto" w:before="199"/>
        <w:ind w:left="22" w:right="21"/>
        <w:jc w:val="both"/>
      </w:pPr>
      <w:r>
        <w:rPr/>
        <w:t>Το World Monuments Fund (WMF, Παγκόσμιο Ταμείο Μνημείων) είναι ο κύριος ανεξάρτητος</w:t>
      </w:r>
      <w:r>
        <w:rPr>
          <w:spacing w:val="-11"/>
        </w:rPr>
        <w:t> </w:t>
      </w:r>
      <w:r>
        <w:rPr/>
        <w:t>οργανισμός</w:t>
      </w:r>
      <w:r>
        <w:rPr>
          <w:spacing w:val="-11"/>
        </w:rPr>
        <w:t> </w:t>
      </w:r>
      <w:r>
        <w:rPr/>
        <w:t>αφιερωμένος</w:t>
      </w:r>
      <w:r>
        <w:rPr>
          <w:spacing w:val="-11"/>
        </w:rPr>
        <w:t> </w:t>
      </w:r>
      <w:r>
        <w:rPr/>
        <w:t>στην</w:t>
      </w:r>
      <w:r>
        <w:rPr>
          <w:spacing w:val="-12"/>
        </w:rPr>
        <w:t> </w:t>
      </w:r>
      <w:r>
        <w:rPr/>
        <w:t>προστασία</w:t>
      </w:r>
      <w:r>
        <w:rPr>
          <w:spacing w:val="-12"/>
        </w:rPr>
        <w:t> </w:t>
      </w:r>
      <w:r>
        <w:rPr/>
        <w:t>των</w:t>
      </w:r>
      <w:r>
        <w:rPr>
          <w:spacing w:val="-12"/>
        </w:rPr>
        <w:t> </w:t>
      </w:r>
      <w:r>
        <w:rPr/>
        <w:t>πιο</w:t>
      </w:r>
      <w:r>
        <w:rPr>
          <w:spacing w:val="-12"/>
        </w:rPr>
        <w:t> </w:t>
      </w:r>
      <w:r>
        <w:rPr/>
        <w:t>πολύτιμων</w:t>
      </w:r>
      <w:r>
        <w:rPr>
          <w:spacing w:val="-12"/>
        </w:rPr>
        <w:t> </w:t>
      </w:r>
      <w:r>
        <w:rPr/>
        <w:t>τόπων</w:t>
      </w:r>
      <w:r>
        <w:rPr>
          <w:spacing w:val="-12"/>
        </w:rPr>
        <w:t> </w:t>
      </w:r>
      <w:r>
        <w:rPr/>
        <w:t>διεθνώς,</w:t>
      </w:r>
      <w:r>
        <w:rPr>
          <w:spacing w:val="-12"/>
        </w:rPr>
        <w:t> </w:t>
      </w:r>
      <w:r>
        <w:rPr/>
        <w:t>με στόχο να εμπλουτίσει τον ανθρώπινο βίο και να προάγει την αλληλοκατανόηση. Εδώ και 60 χρόνια, με δράση που ξεπερνάει τα 700 έργα σε 112 χώρες, οι ειδικοί του εφαρμόζουν αποδειγμένες και αποτελεσματικές τεχνικές για την προστασία σημαντικών αρχιτεκτονικών και πολιτιστικών μνημείων ανά τον κόσμο. Μέσω του World Monuments Watch — ενός διετούς</w:t>
      </w:r>
      <w:r>
        <w:rPr>
          <w:spacing w:val="-6"/>
        </w:rPr>
        <w:t> </w:t>
      </w:r>
      <w:r>
        <w:rPr/>
        <w:t>προγράμματος</w:t>
      </w:r>
      <w:r>
        <w:rPr>
          <w:spacing w:val="-6"/>
        </w:rPr>
        <w:t> </w:t>
      </w:r>
      <w:r>
        <w:rPr/>
        <w:t>βασισμένου</w:t>
      </w:r>
      <w:r>
        <w:rPr>
          <w:spacing w:val="-6"/>
        </w:rPr>
        <w:t> </w:t>
      </w:r>
      <w:r>
        <w:rPr/>
        <w:t>σε</w:t>
      </w:r>
      <w:r>
        <w:rPr>
          <w:spacing w:val="-6"/>
        </w:rPr>
        <w:t> </w:t>
      </w:r>
      <w:r>
        <w:rPr/>
        <w:t>υποψηφιότητες</w:t>
      </w:r>
      <w:r>
        <w:rPr>
          <w:spacing w:val="-6"/>
        </w:rPr>
        <w:t> </w:t>
      </w:r>
      <w:r>
        <w:rPr/>
        <w:t>—</w:t>
      </w:r>
      <w:r>
        <w:rPr>
          <w:spacing w:val="-6"/>
        </w:rPr>
        <w:t> </w:t>
      </w:r>
      <w:r>
        <w:rPr/>
        <w:t>το</w:t>
      </w:r>
      <w:r>
        <w:rPr>
          <w:spacing w:val="-7"/>
        </w:rPr>
        <w:t> </w:t>
      </w:r>
      <w:r>
        <w:rPr/>
        <w:t>WMF</w:t>
      </w:r>
      <w:r>
        <w:rPr>
          <w:spacing w:val="-6"/>
        </w:rPr>
        <w:t> </w:t>
      </w:r>
      <w:r>
        <w:rPr/>
        <w:t>συνδέει</w:t>
      </w:r>
      <w:r>
        <w:rPr>
          <w:spacing w:val="-6"/>
        </w:rPr>
        <w:t> </w:t>
      </w:r>
      <w:r>
        <w:rPr/>
        <w:t>την</w:t>
      </w:r>
      <w:r>
        <w:rPr>
          <w:spacing w:val="-6"/>
        </w:rPr>
        <w:t> </w:t>
      </w:r>
      <w:r>
        <w:rPr/>
        <w:t>προστασία</w:t>
      </w:r>
      <w:r>
        <w:rPr>
          <w:spacing w:val="-7"/>
        </w:rPr>
        <w:t> </w:t>
      </w:r>
      <w:r>
        <w:rPr/>
        <w:t>της πολιτιστικής κληρονομιάς με την ενίσχυση των τοπικών κοινωνιών και τη βελτίωση της ανθρώπινης ευημερίας. Σε συνεργασία με τοπικούς φορείς, χρηματοδότες και κυβερνήσεις, το WMF επιδιώκει να εμπνεύσει μια διαρκή προσήλωση στη φροντίδα της πολιτιστικής κληρονομιάς</w:t>
      </w:r>
      <w:r>
        <w:rPr>
          <w:spacing w:val="-2"/>
        </w:rPr>
        <w:t> </w:t>
      </w:r>
      <w:r>
        <w:rPr/>
        <w:t>για</w:t>
      </w:r>
      <w:r>
        <w:rPr>
          <w:spacing w:val="-2"/>
        </w:rPr>
        <w:t> </w:t>
      </w:r>
      <w:r>
        <w:rPr/>
        <w:t>τις</w:t>
      </w:r>
      <w:r>
        <w:rPr>
          <w:spacing w:val="-2"/>
        </w:rPr>
        <w:t> </w:t>
      </w:r>
      <w:r>
        <w:rPr/>
        <w:t>επόμενες</w:t>
      </w:r>
      <w:r>
        <w:rPr>
          <w:spacing w:val="-2"/>
        </w:rPr>
        <w:t> </w:t>
      </w:r>
      <w:r>
        <w:rPr/>
        <w:t>γενιές.</w:t>
      </w:r>
      <w:r>
        <w:rPr>
          <w:spacing w:val="-3"/>
        </w:rPr>
        <w:t> </w:t>
      </w:r>
      <w:r>
        <w:rPr/>
        <w:t>Με</w:t>
      </w:r>
      <w:r>
        <w:rPr>
          <w:spacing w:val="-1"/>
        </w:rPr>
        <w:t> </w:t>
      </w:r>
      <w:r>
        <w:rPr/>
        <w:t>έδρα</w:t>
      </w:r>
      <w:r>
        <w:rPr>
          <w:spacing w:val="-2"/>
        </w:rPr>
        <w:t> </w:t>
      </w:r>
      <w:r>
        <w:rPr/>
        <w:t>τη</w:t>
      </w:r>
      <w:r>
        <w:rPr>
          <w:spacing w:val="-2"/>
        </w:rPr>
        <w:t> </w:t>
      </w:r>
      <w:r>
        <w:rPr/>
        <w:t>Νέα</w:t>
      </w:r>
      <w:r>
        <w:rPr>
          <w:spacing w:val="-3"/>
        </w:rPr>
        <w:t> </w:t>
      </w:r>
      <w:r>
        <w:rPr/>
        <w:t>Υόρκη,</w:t>
      </w:r>
      <w:r>
        <w:rPr>
          <w:spacing w:val="-2"/>
        </w:rPr>
        <w:t> </w:t>
      </w:r>
      <w:r>
        <w:rPr/>
        <w:t>ο</w:t>
      </w:r>
      <w:r>
        <w:rPr>
          <w:spacing w:val="-2"/>
        </w:rPr>
        <w:t> </w:t>
      </w:r>
      <w:r>
        <w:rPr/>
        <w:t>οργανισμός</w:t>
      </w:r>
      <w:r>
        <w:rPr>
          <w:spacing w:val="-2"/>
        </w:rPr>
        <w:t> </w:t>
      </w:r>
      <w:r>
        <w:rPr/>
        <w:t>διαθέτει</w:t>
      </w:r>
      <w:r>
        <w:rPr>
          <w:spacing w:val="-2"/>
        </w:rPr>
        <w:t> </w:t>
      </w:r>
      <w:r>
        <w:rPr/>
        <w:t>γραφεία και παραρτήματα διεθνώς.</w:t>
      </w:r>
    </w:p>
    <w:p>
      <w:pPr>
        <w:pStyle w:val="Heading1"/>
        <w:spacing w:line="240" w:lineRule="auto" w:before="157"/>
        <w:ind w:left="23" w:firstLine="0"/>
      </w:pPr>
      <w:r>
        <w:rPr>
          <w:u w:val="single"/>
        </w:rPr>
        <w:t>Σχετικά</w:t>
      </w:r>
      <w:r>
        <w:rPr>
          <w:spacing w:val="-9"/>
          <w:u w:val="single"/>
        </w:rPr>
        <w:t> </w:t>
      </w:r>
      <w:r>
        <w:rPr>
          <w:u w:val="single"/>
        </w:rPr>
        <w:t>με</w:t>
      </w:r>
      <w:r>
        <w:rPr>
          <w:spacing w:val="-8"/>
          <w:u w:val="single"/>
        </w:rPr>
        <w:t> </w:t>
      </w:r>
      <w:r>
        <w:rPr>
          <w:u w:val="single"/>
        </w:rPr>
        <w:t>το</w:t>
      </w:r>
      <w:r>
        <w:rPr>
          <w:spacing w:val="-9"/>
          <w:u w:val="single"/>
        </w:rPr>
        <w:t> </w:t>
      </w:r>
      <w:r>
        <w:rPr>
          <w:u w:val="single"/>
        </w:rPr>
        <w:t>Εργαστήριο</w:t>
      </w:r>
      <w:r>
        <w:rPr>
          <w:spacing w:val="-8"/>
          <w:u w:val="single"/>
        </w:rPr>
        <w:t> </w:t>
      </w:r>
      <w:r>
        <w:rPr>
          <w:u w:val="single"/>
        </w:rPr>
        <w:t>Αστικού</w:t>
      </w:r>
      <w:r>
        <w:rPr>
          <w:spacing w:val="-8"/>
          <w:u w:val="single"/>
        </w:rPr>
        <w:t> </w:t>
      </w:r>
      <w:r>
        <w:rPr>
          <w:spacing w:val="-2"/>
          <w:u w:val="single"/>
        </w:rPr>
        <w:t>Περιβάλλοντος</w:t>
      </w:r>
    </w:p>
    <w:p>
      <w:pPr>
        <w:pStyle w:val="BodyText"/>
        <w:spacing w:line="278" w:lineRule="auto" w:before="197"/>
        <w:ind w:left="23" w:right="20"/>
        <w:jc w:val="both"/>
      </w:pPr>
      <w:r>
        <w:rPr/>
        <w:t>Το Εργαστήριο Αστικού Περιβάλλοντος του Τομέα Πολεοδομίας και Χωροταξίας της Σχολής Αρχιτεκτόνων Μηχανικών του Εθνικού Μετσόβιου Πολυτεχνείου ιδρύθηκε το 1996 για την κάλυψη διδακτικών και ερευνητικών αναγκών στο πεδίο της πόλης και της πολεοδομίας. Εστιάζει στην ανάλυση, το σχεδιασμό και την προστασία του αστικού περιβάλλοντος, με ιδιαίτερη έμφαση στη μελέτη του ιστορικού περιβάλλοντος στον αστικό και εξωαστικό χώρο και στις δυνατότητες προστασίας και ανάδειξής του. Μέσω της εκπόνησης ερευνητικών προγραμμάτων και της συνεργασίας με δημόσιες υπηρεσίες και οργανισμούς τοπικής αυτοδιοίκησης, το Εργαστήριο συμβάλλει καθοριστικά στην τεκμηρίωση και προστασία της αρχιτεκτονικής και βιομηχανικής κληρονομιάς της Ελλάδας. Η επιστημονική του ομάδα αποτελείται από μέλη ΔΕΠ, διδάκτορες και υποψήφιους διδάκτορες ερευνητές και μεταπτυχιακούς φοιτητές, διαθέτοντας εκτενή εμπειρία στη μελέτη και ανάδειξη ιστορικών βιομηχανικών τόπων.</w:t>
      </w:r>
    </w:p>
    <w:p>
      <w:pPr>
        <w:pStyle w:val="Heading1"/>
        <w:spacing w:line="240" w:lineRule="auto" w:before="157"/>
        <w:ind w:left="23" w:firstLine="0"/>
      </w:pPr>
      <w:r>
        <w:rPr>
          <w:u w:val="single"/>
        </w:rPr>
        <w:t>Σχετικά</w:t>
      </w:r>
      <w:r>
        <w:rPr>
          <w:spacing w:val="-9"/>
          <w:u w:val="single"/>
        </w:rPr>
        <w:t> </w:t>
      </w:r>
      <w:r>
        <w:rPr>
          <w:u w:val="single"/>
        </w:rPr>
        <w:t>με</w:t>
      </w:r>
      <w:r>
        <w:rPr>
          <w:spacing w:val="-9"/>
          <w:u w:val="single"/>
        </w:rPr>
        <w:t> </w:t>
      </w:r>
      <w:r>
        <w:rPr>
          <w:u w:val="single"/>
        </w:rPr>
        <w:t>το</w:t>
      </w:r>
      <w:r>
        <w:rPr>
          <w:spacing w:val="-9"/>
          <w:u w:val="single"/>
        </w:rPr>
        <w:t> </w:t>
      </w:r>
      <w:r>
        <w:rPr>
          <w:u w:val="single"/>
        </w:rPr>
        <w:t>Εργαστήριο</w:t>
      </w:r>
      <w:r>
        <w:rPr>
          <w:spacing w:val="-9"/>
          <w:u w:val="single"/>
        </w:rPr>
        <w:t> </w:t>
      </w:r>
      <w:r>
        <w:rPr>
          <w:u w:val="single"/>
        </w:rPr>
        <w:t>Τοπικής</w:t>
      </w:r>
      <w:r>
        <w:rPr>
          <w:spacing w:val="-9"/>
          <w:u w:val="single"/>
        </w:rPr>
        <w:t> </w:t>
      </w:r>
      <w:r>
        <w:rPr>
          <w:u w:val="single"/>
        </w:rPr>
        <w:t>και</w:t>
      </w:r>
      <w:r>
        <w:rPr>
          <w:spacing w:val="-9"/>
          <w:u w:val="single"/>
        </w:rPr>
        <w:t> </w:t>
      </w:r>
      <w:r>
        <w:rPr>
          <w:u w:val="single"/>
        </w:rPr>
        <w:t>Νησιωτικής</w:t>
      </w:r>
      <w:r>
        <w:rPr>
          <w:spacing w:val="-8"/>
          <w:u w:val="single"/>
        </w:rPr>
        <w:t> </w:t>
      </w:r>
      <w:r>
        <w:rPr>
          <w:spacing w:val="-2"/>
          <w:u w:val="single"/>
        </w:rPr>
        <w:t>Ανάπτυξης</w:t>
      </w:r>
    </w:p>
    <w:p>
      <w:pPr>
        <w:pStyle w:val="BodyText"/>
        <w:spacing w:line="278" w:lineRule="auto" w:before="199"/>
        <w:ind w:left="23" w:right="19"/>
        <w:jc w:val="both"/>
      </w:pPr>
      <w:r>
        <w:rPr/>
        <w:t>Το Εργαστήριο Τοπικής και Νησιωτικής Ανάπτυξης του Τμήματος Περιβάλλοντος του Πανεπιστημίου Αιγαίου ιδρύθηκε το 1992 για να αναπτύξει την έρευνα γύρω από τα θέματα</w:t>
      </w:r>
    </w:p>
    <w:p>
      <w:pPr>
        <w:pStyle w:val="BodyText"/>
        <w:spacing w:after="0" w:line="278" w:lineRule="auto"/>
        <w:jc w:val="both"/>
        <w:sectPr>
          <w:pgSz w:w="11910" w:h="16840"/>
          <w:pgMar w:top="1340" w:bottom="280" w:left="1417" w:right="1417"/>
        </w:sectPr>
      </w:pPr>
    </w:p>
    <w:p>
      <w:pPr>
        <w:pStyle w:val="BodyText"/>
        <w:spacing w:line="278" w:lineRule="auto" w:before="81"/>
        <w:ind w:left="23" w:right="20"/>
        <w:jc w:val="both"/>
      </w:pPr>
      <w:r>
        <w:rPr/>
        <w:t>της</w:t>
      </w:r>
      <w:r>
        <w:rPr>
          <w:spacing w:val="-14"/>
        </w:rPr>
        <w:t> </w:t>
      </w:r>
      <w:r>
        <w:rPr/>
        <w:t>νησιωτικότητας</w:t>
      </w:r>
      <w:r>
        <w:rPr>
          <w:spacing w:val="-13"/>
        </w:rPr>
        <w:t> </w:t>
      </w:r>
      <w:r>
        <w:rPr/>
        <w:t>και</w:t>
      </w:r>
      <w:r>
        <w:rPr>
          <w:spacing w:val="-13"/>
        </w:rPr>
        <w:t> </w:t>
      </w:r>
      <w:r>
        <w:rPr/>
        <w:t>βιώσιμης</w:t>
      </w:r>
      <w:r>
        <w:rPr>
          <w:spacing w:val="-14"/>
        </w:rPr>
        <w:t> </w:t>
      </w:r>
      <w:r>
        <w:rPr/>
        <w:t>ανάπτυξης</w:t>
      </w:r>
      <w:r>
        <w:rPr>
          <w:spacing w:val="-13"/>
        </w:rPr>
        <w:t> </w:t>
      </w:r>
      <w:r>
        <w:rPr/>
        <w:t>των</w:t>
      </w:r>
      <w:r>
        <w:rPr>
          <w:spacing w:val="-13"/>
        </w:rPr>
        <w:t> </w:t>
      </w:r>
      <w:r>
        <w:rPr/>
        <w:t>νησιών</w:t>
      </w:r>
      <w:r>
        <w:rPr>
          <w:spacing w:val="-13"/>
        </w:rPr>
        <w:t> </w:t>
      </w:r>
      <w:r>
        <w:rPr/>
        <w:t>και</w:t>
      </w:r>
      <w:r>
        <w:rPr>
          <w:spacing w:val="-14"/>
        </w:rPr>
        <w:t> </w:t>
      </w:r>
      <w:r>
        <w:rPr/>
        <w:t>να</w:t>
      </w:r>
      <w:r>
        <w:rPr>
          <w:spacing w:val="-13"/>
        </w:rPr>
        <w:t> </w:t>
      </w:r>
      <w:r>
        <w:rPr/>
        <w:t>υποστηρίξει</w:t>
      </w:r>
      <w:r>
        <w:rPr>
          <w:spacing w:val="-13"/>
        </w:rPr>
        <w:t> </w:t>
      </w:r>
      <w:r>
        <w:rPr/>
        <w:t>δημόσιους</w:t>
      </w:r>
      <w:r>
        <w:rPr>
          <w:spacing w:val="-13"/>
        </w:rPr>
        <w:t> </w:t>
      </w:r>
      <w:r>
        <w:rPr/>
        <w:t>φορείς λήψης αποφάσεων με δεδομένα και ανάλυση για τη κατάσταση των νησιών σε εθνικό, ευρωπαϊκό και παγκόσμιο επίπεδο. Εστιάζει την έρευνα του στα θέματα αειφορίας των νησιών, ειδικά αυτών που βρίσκονται κάτω από τουριστική πίεση, μέσα από μια ολοκληρωμένη προσέγγιση, και πρόσφατα ολοκλήρωσε σχετική μελέτη για τη Σέριφο.</w:t>
      </w:r>
    </w:p>
    <w:p>
      <w:pPr>
        <w:pStyle w:val="Heading1"/>
        <w:spacing w:line="240" w:lineRule="auto" w:before="160"/>
        <w:ind w:left="23" w:firstLine="0"/>
        <w:jc w:val="both"/>
      </w:pPr>
      <w:r>
        <w:rPr>
          <w:u w:val="single"/>
        </w:rPr>
        <w:t>Σχετικά</w:t>
      </w:r>
      <w:r>
        <w:rPr>
          <w:spacing w:val="-9"/>
          <w:u w:val="single"/>
        </w:rPr>
        <w:t> </w:t>
      </w:r>
      <w:r>
        <w:rPr>
          <w:u w:val="single"/>
        </w:rPr>
        <w:t>με</w:t>
      </w:r>
      <w:r>
        <w:rPr>
          <w:spacing w:val="-9"/>
          <w:u w:val="single"/>
        </w:rPr>
        <w:t> </w:t>
      </w:r>
      <w:r>
        <w:rPr>
          <w:u w:val="single"/>
        </w:rPr>
        <w:t>το</w:t>
      </w:r>
      <w:r>
        <w:rPr>
          <w:spacing w:val="-9"/>
          <w:u w:val="single"/>
        </w:rPr>
        <w:t> </w:t>
      </w:r>
      <w:r>
        <w:rPr>
          <w:u w:val="single"/>
        </w:rPr>
        <w:t>Σύλλογο</w:t>
      </w:r>
      <w:r>
        <w:rPr>
          <w:spacing w:val="-9"/>
          <w:u w:val="single"/>
        </w:rPr>
        <w:t> </w:t>
      </w:r>
      <w:r>
        <w:rPr>
          <w:u w:val="single"/>
        </w:rPr>
        <w:t>Μεγάλου</w:t>
      </w:r>
      <w:r>
        <w:rPr>
          <w:spacing w:val="-8"/>
          <w:u w:val="single"/>
        </w:rPr>
        <w:t> </w:t>
      </w:r>
      <w:r>
        <w:rPr>
          <w:u w:val="single"/>
        </w:rPr>
        <w:t>Λιβαδίου</w:t>
      </w:r>
      <w:r>
        <w:rPr>
          <w:spacing w:val="-8"/>
          <w:u w:val="single"/>
        </w:rPr>
        <w:t> </w:t>
      </w:r>
      <w:r>
        <w:rPr>
          <w:spacing w:val="-2"/>
          <w:u w:val="single"/>
        </w:rPr>
        <w:t>Σερίφου</w:t>
      </w:r>
    </w:p>
    <w:p>
      <w:pPr>
        <w:pStyle w:val="BodyText"/>
        <w:spacing w:line="278" w:lineRule="auto" w:before="197"/>
        <w:ind w:left="23" w:right="20"/>
        <w:jc w:val="both"/>
      </w:pPr>
      <w:r>
        <w:rPr/>
        <w:t>Ο</w:t>
      </w:r>
      <w:r>
        <w:rPr>
          <w:spacing w:val="-10"/>
        </w:rPr>
        <w:t> </w:t>
      </w:r>
      <w:r>
        <w:rPr/>
        <w:t>Σύλλογος</w:t>
      </w:r>
      <w:r>
        <w:rPr>
          <w:spacing w:val="-8"/>
        </w:rPr>
        <w:t> </w:t>
      </w:r>
      <w:r>
        <w:rPr/>
        <w:t>Μεγάλου</w:t>
      </w:r>
      <w:r>
        <w:rPr>
          <w:spacing w:val="-9"/>
        </w:rPr>
        <w:t> </w:t>
      </w:r>
      <w:r>
        <w:rPr/>
        <w:t>Λιβαδίου</w:t>
      </w:r>
      <w:r>
        <w:rPr>
          <w:spacing w:val="-10"/>
        </w:rPr>
        <w:t> </w:t>
      </w:r>
      <w:r>
        <w:rPr/>
        <w:t>Σερίφου</w:t>
      </w:r>
      <w:r>
        <w:rPr>
          <w:spacing w:val="-10"/>
        </w:rPr>
        <w:t> </w:t>
      </w:r>
      <w:r>
        <w:rPr/>
        <w:t>είναι</w:t>
      </w:r>
      <w:r>
        <w:rPr>
          <w:spacing w:val="-9"/>
        </w:rPr>
        <w:t> </w:t>
      </w:r>
      <w:r>
        <w:rPr/>
        <w:t>μη</w:t>
      </w:r>
      <w:r>
        <w:rPr>
          <w:spacing w:val="-9"/>
        </w:rPr>
        <w:t> </w:t>
      </w:r>
      <w:r>
        <w:rPr/>
        <w:t>κερδοσκοπικός</w:t>
      </w:r>
      <w:r>
        <w:rPr>
          <w:spacing w:val="-9"/>
        </w:rPr>
        <w:t> </w:t>
      </w:r>
      <w:r>
        <w:rPr/>
        <w:t>οργανισμός</w:t>
      </w:r>
      <w:r>
        <w:rPr>
          <w:spacing w:val="-9"/>
        </w:rPr>
        <w:t> </w:t>
      </w:r>
      <w:r>
        <w:rPr/>
        <w:t>που</w:t>
      </w:r>
      <w:r>
        <w:rPr>
          <w:spacing w:val="-10"/>
        </w:rPr>
        <w:t> </w:t>
      </w:r>
      <w:r>
        <w:rPr/>
        <w:t>ιδρύθηκε</w:t>
      </w:r>
      <w:r>
        <w:rPr>
          <w:spacing w:val="-9"/>
        </w:rPr>
        <w:t> </w:t>
      </w:r>
      <w:r>
        <w:rPr/>
        <w:t>με έδρα το Μεγάλο Λιβάδι και λειτουργεί βάσει της αυτο-οργάνωσης των κατοίκων. Πρωταρχικοί</w:t>
      </w:r>
      <w:r>
        <w:rPr>
          <w:spacing w:val="-3"/>
        </w:rPr>
        <w:t> </w:t>
      </w:r>
      <w:r>
        <w:rPr/>
        <w:t>στόχοι</w:t>
      </w:r>
      <w:r>
        <w:rPr>
          <w:spacing w:val="-3"/>
        </w:rPr>
        <w:t> </w:t>
      </w:r>
      <w:r>
        <w:rPr/>
        <w:t>του</w:t>
      </w:r>
      <w:r>
        <w:rPr>
          <w:spacing w:val="-4"/>
        </w:rPr>
        <w:t> </w:t>
      </w:r>
      <w:r>
        <w:rPr/>
        <w:t>Συλλόγου</w:t>
      </w:r>
      <w:r>
        <w:rPr>
          <w:spacing w:val="-3"/>
        </w:rPr>
        <w:t> </w:t>
      </w:r>
      <w:r>
        <w:rPr/>
        <w:t>είναι</w:t>
      </w:r>
      <w:r>
        <w:rPr>
          <w:spacing w:val="-3"/>
        </w:rPr>
        <w:t> </w:t>
      </w:r>
      <w:r>
        <w:rPr/>
        <w:t>η</w:t>
      </w:r>
      <w:r>
        <w:rPr>
          <w:spacing w:val="-3"/>
        </w:rPr>
        <w:t> </w:t>
      </w:r>
      <w:r>
        <w:rPr/>
        <w:t>μελέτη</w:t>
      </w:r>
      <w:r>
        <w:rPr>
          <w:spacing w:val="-2"/>
        </w:rPr>
        <w:t> </w:t>
      </w:r>
      <w:r>
        <w:rPr/>
        <w:t>και</w:t>
      </w:r>
      <w:r>
        <w:rPr>
          <w:spacing w:val="-3"/>
        </w:rPr>
        <w:t> </w:t>
      </w:r>
      <w:r>
        <w:rPr/>
        <w:t>διάσωση</w:t>
      </w:r>
      <w:r>
        <w:rPr>
          <w:spacing w:val="-3"/>
        </w:rPr>
        <w:t> </w:t>
      </w:r>
      <w:r>
        <w:rPr/>
        <w:t>της</w:t>
      </w:r>
      <w:r>
        <w:rPr>
          <w:spacing w:val="-2"/>
        </w:rPr>
        <w:t> </w:t>
      </w:r>
      <w:r>
        <w:rPr/>
        <w:t>ιστορίας,</w:t>
      </w:r>
      <w:r>
        <w:rPr>
          <w:spacing w:val="-3"/>
        </w:rPr>
        <w:t> </w:t>
      </w:r>
      <w:r>
        <w:rPr/>
        <w:t>της</w:t>
      </w:r>
      <w:r>
        <w:rPr>
          <w:spacing w:val="-2"/>
        </w:rPr>
        <w:t> </w:t>
      </w:r>
      <w:r>
        <w:rPr/>
        <w:t>πολιτιστικής κληρονομιάς και του φυσικού περιβάλλοντος της περιοχής, καθώς και η προστασία του ιστορικού, λαογραφικού και αρχιτεκτονικού χαρακτήρα του τόπου.</w:t>
      </w:r>
    </w:p>
    <w:p>
      <w:pPr>
        <w:pStyle w:val="Heading1"/>
        <w:spacing w:line="240" w:lineRule="auto" w:before="160"/>
        <w:ind w:left="23" w:firstLine="0"/>
        <w:jc w:val="both"/>
      </w:pPr>
      <w:r>
        <w:rPr>
          <w:u w:val="single"/>
        </w:rPr>
        <w:t>Ο</w:t>
      </w:r>
      <w:r>
        <w:rPr>
          <w:spacing w:val="-9"/>
          <w:u w:val="single"/>
        </w:rPr>
        <w:t> </w:t>
      </w:r>
      <w:r>
        <w:rPr>
          <w:u w:val="single"/>
        </w:rPr>
        <w:t>Κύκλος</w:t>
      </w:r>
      <w:r>
        <w:rPr>
          <w:spacing w:val="-9"/>
          <w:u w:val="single"/>
        </w:rPr>
        <w:t> </w:t>
      </w:r>
      <w:r>
        <w:rPr>
          <w:u w:val="single"/>
        </w:rPr>
        <w:t>2025</w:t>
      </w:r>
      <w:r>
        <w:rPr>
          <w:spacing w:val="-9"/>
          <w:u w:val="single"/>
        </w:rPr>
        <w:t> </w:t>
      </w:r>
      <w:r>
        <w:rPr>
          <w:u w:val="single"/>
        </w:rPr>
        <w:t>του</w:t>
      </w:r>
      <w:r>
        <w:rPr>
          <w:spacing w:val="-10"/>
          <w:u w:val="single"/>
        </w:rPr>
        <w:t> </w:t>
      </w:r>
      <w:r>
        <w:rPr>
          <w:u w:val="single"/>
        </w:rPr>
        <w:t>Προγράμματος</w:t>
      </w:r>
      <w:r>
        <w:rPr>
          <w:spacing w:val="-9"/>
          <w:u w:val="single"/>
        </w:rPr>
        <w:t> </w:t>
      </w:r>
      <w:r>
        <w:rPr>
          <w:spacing w:val="-4"/>
          <w:u w:val="single"/>
        </w:rPr>
        <w:t>Watch</w:t>
      </w:r>
    </w:p>
    <w:p>
      <w:pPr>
        <w:pStyle w:val="ListParagraph"/>
        <w:numPr>
          <w:ilvl w:val="0"/>
          <w:numId w:val="1"/>
        </w:numPr>
        <w:tabs>
          <w:tab w:pos="382" w:val="left" w:leader="none"/>
        </w:tabs>
        <w:spacing w:line="269" w:lineRule="exact" w:before="198" w:after="0"/>
        <w:ind w:left="382" w:right="0" w:hanging="359"/>
        <w:jc w:val="left"/>
        <w:rPr>
          <w:b/>
          <w:sz w:val="22"/>
        </w:rPr>
      </w:pPr>
      <w:r>
        <w:rPr>
          <w:b/>
          <w:sz w:val="22"/>
        </w:rPr>
        <w:t>Μοναστήρια</w:t>
      </w:r>
      <w:r>
        <w:rPr>
          <w:b/>
          <w:spacing w:val="-11"/>
          <w:sz w:val="22"/>
        </w:rPr>
        <w:t> </w:t>
      </w:r>
      <w:r>
        <w:rPr>
          <w:b/>
          <w:sz w:val="22"/>
        </w:rPr>
        <w:t>της</w:t>
      </w:r>
      <w:r>
        <w:rPr>
          <w:b/>
          <w:spacing w:val="-10"/>
          <w:sz w:val="22"/>
        </w:rPr>
        <w:t> </w:t>
      </w:r>
      <w:r>
        <w:rPr>
          <w:b/>
          <w:sz w:val="22"/>
        </w:rPr>
        <w:t>Κοιλάδας</w:t>
      </w:r>
      <w:r>
        <w:rPr>
          <w:b/>
          <w:spacing w:val="-10"/>
          <w:sz w:val="22"/>
        </w:rPr>
        <w:t> </w:t>
      </w:r>
      <w:r>
        <w:rPr>
          <w:b/>
          <w:sz w:val="22"/>
        </w:rPr>
        <w:t>του</w:t>
      </w:r>
      <w:r>
        <w:rPr>
          <w:b/>
          <w:spacing w:val="-9"/>
          <w:sz w:val="22"/>
        </w:rPr>
        <w:t> </w:t>
      </w:r>
      <w:r>
        <w:rPr>
          <w:b/>
          <w:sz w:val="22"/>
        </w:rPr>
        <w:t>Δρίνου,</w:t>
      </w:r>
      <w:r>
        <w:rPr>
          <w:b/>
          <w:spacing w:val="-10"/>
          <w:sz w:val="22"/>
        </w:rPr>
        <w:t> </w:t>
      </w:r>
      <w:r>
        <w:rPr>
          <w:b/>
          <w:spacing w:val="-2"/>
          <w:sz w:val="22"/>
        </w:rPr>
        <w:t>Αλβανία</w:t>
      </w:r>
    </w:p>
    <w:p>
      <w:pPr>
        <w:pStyle w:val="BodyText"/>
        <w:ind w:left="382"/>
      </w:pPr>
      <w:r>
        <w:rPr/>
        <w:t>Ένα</w:t>
      </w:r>
      <w:r>
        <w:rPr>
          <w:spacing w:val="-5"/>
        </w:rPr>
        <w:t> </w:t>
      </w:r>
      <w:r>
        <w:rPr/>
        <w:t>σύνολο</w:t>
      </w:r>
      <w:r>
        <w:rPr>
          <w:spacing w:val="-3"/>
        </w:rPr>
        <w:t> </w:t>
      </w:r>
      <w:r>
        <w:rPr/>
        <w:t>Ορθόδοξων</w:t>
      </w:r>
      <w:r>
        <w:rPr>
          <w:spacing w:val="-4"/>
        </w:rPr>
        <w:t> </w:t>
      </w:r>
      <w:r>
        <w:rPr/>
        <w:t>μοναστηριών,</w:t>
      </w:r>
      <w:r>
        <w:rPr>
          <w:spacing w:val="-5"/>
        </w:rPr>
        <w:t> </w:t>
      </w:r>
      <w:r>
        <w:rPr/>
        <w:t>κάποτε</w:t>
      </w:r>
      <w:r>
        <w:rPr>
          <w:spacing w:val="-4"/>
        </w:rPr>
        <w:t> </w:t>
      </w:r>
      <w:r>
        <w:rPr/>
        <w:t>ζωτικό</w:t>
      </w:r>
      <w:r>
        <w:rPr>
          <w:spacing w:val="-4"/>
        </w:rPr>
        <w:t> </w:t>
      </w:r>
      <w:r>
        <w:rPr/>
        <w:t>κομμάτι</w:t>
      </w:r>
      <w:r>
        <w:rPr>
          <w:spacing w:val="-5"/>
        </w:rPr>
        <w:t> </w:t>
      </w:r>
      <w:r>
        <w:rPr/>
        <w:t>του</w:t>
      </w:r>
      <w:r>
        <w:rPr>
          <w:spacing w:val="-5"/>
        </w:rPr>
        <w:t> </w:t>
      </w:r>
      <w:r>
        <w:rPr/>
        <w:t>κοινωνικού</w:t>
      </w:r>
      <w:r>
        <w:rPr>
          <w:spacing w:val="-5"/>
        </w:rPr>
        <w:t> </w:t>
      </w:r>
      <w:r>
        <w:rPr/>
        <w:t>ιστού</w:t>
      </w:r>
      <w:r>
        <w:rPr>
          <w:spacing w:val="-5"/>
        </w:rPr>
        <w:t> </w:t>
      </w:r>
      <w:r>
        <w:rPr/>
        <w:t>της Αλβανίας, απαιτεί νέα πνοή και πόρους μετά από δεκαετίες εγκατάλειψης, καθώς θα μπορούσε να αποτελέσει πρότυπο βιώσιμου τουρισμού μέσω της προστασίας της πολιτιστικής κληρονομιάς.</w:t>
      </w:r>
    </w:p>
    <w:p>
      <w:pPr>
        <w:pStyle w:val="BodyText"/>
      </w:pPr>
    </w:p>
    <w:p>
      <w:pPr>
        <w:pStyle w:val="Heading1"/>
        <w:numPr>
          <w:ilvl w:val="0"/>
          <w:numId w:val="1"/>
        </w:numPr>
        <w:tabs>
          <w:tab w:pos="382" w:val="left" w:leader="none"/>
        </w:tabs>
        <w:spacing w:line="269" w:lineRule="exact" w:before="0" w:after="0"/>
        <w:ind w:left="382" w:right="0" w:hanging="359"/>
        <w:jc w:val="left"/>
      </w:pPr>
      <w:r>
        <w:rPr/>
        <w:t>Σινέ</w:t>
      </w:r>
      <w:r>
        <w:rPr>
          <w:spacing w:val="-10"/>
        </w:rPr>
        <w:t> </w:t>
      </w:r>
      <w:r>
        <w:rPr/>
        <w:t>Στούντιο</w:t>
      </w:r>
      <w:r>
        <w:rPr>
          <w:spacing w:val="-10"/>
        </w:rPr>
        <w:t> </w:t>
      </w:r>
      <w:r>
        <w:rPr/>
        <w:t>Ναμίμπε,</w:t>
      </w:r>
      <w:r>
        <w:rPr>
          <w:spacing w:val="-9"/>
        </w:rPr>
        <w:t> </w:t>
      </w:r>
      <w:r>
        <w:rPr>
          <w:spacing w:val="-2"/>
        </w:rPr>
        <w:t>Ανγκόλα</w:t>
      </w:r>
    </w:p>
    <w:p>
      <w:pPr>
        <w:pStyle w:val="BodyText"/>
        <w:ind w:left="382"/>
      </w:pPr>
      <w:r>
        <w:rPr/>
        <w:t>Πενήντα</w:t>
      </w:r>
      <w:r>
        <w:rPr>
          <w:spacing w:val="-4"/>
        </w:rPr>
        <w:t> </w:t>
      </w:r>
      <w:r>
        <w:rPr/>
        <w:t>χρόνια</w:t>
      </w:r>
      <w:r>
        <w:rPr>
          <w:spacing w:val="-4"/>
        </w:rPr>
        <w:t> </w:t>
      </w:r>
      <w:r>
        <w:rPr/>
        <w:t>μετά</w:t>
      </w:r>
      <w:r>
        <w:rPr>
          <w:spacing w:val="-4"/>
        </w:rPr>
        <w:t> </w:t>
      </w:r>
      <w:r>
        <w:rPr/>
        <w:t>την</w:t>
      </w:r>
      <w:r>
        <w:rPr>
          <w:spacing w:val="-3"/>
        </w:rPr>
        <w:t> </w:t>
      </w:r>
      <w:r>
        <w:rPr/>
        <w:t>απότομη</w:t>
      </w:r>
      <w:r>
        <w:rPr>
          <w:spacing w:val="-4"/>
        </w:rPr>
        <w:t> </w:t>
      </w:r>
      <w:r>
        <w:rPr/>
        <w:t>διακοπή</w:t>
      </w:r>
      <w:r>
        <w:rPr>
          <w:spacing w:val="-4"/>
        </w:rPr>
        <w:t> </w:t>
      </w:r>
      <w:r>
        <w:rPr/>
        <w:t>της</w:t>
      </w:r>
      <w:r>
        <w:rPr>
          <w:spacing w:val="-2"/>
        </w:rPr>
        <w:t> </w:t>
      </w:r>
      <w:r>
        <w:rPr/>
        <w:t>κατασκευής</w:t>
      </w:r>
      <w:r>
        <w:rPr>
          <w:spacing w:val="-2"/>
        </w:rPr>
        <w:t> </w:t>
      </w:r>
      <w:r>
        <w:rPr/>
        <w:t>του,</w:t>
      </w:r>
      <w:r>
        <w:rPr>
          <w:spacing w:val="-4"/>
        </w:rPr>
        <w:t> </w:t>
      </w:r>
      <w:r>
        <w:rPr/>
        <w:t>αυτός</w:t>
      </w:r>
      <w:r>
        <w:rPr>
          <w:spacing w:val="-3"/>
        </w:rPr>
        <w:t> </w:t>
      </w:r>
      <w:r>
        <w:rPr/>
        <w:t>ο</w:t>
      </w:r>
      <w:r>
        <w:rPr>
          <w:spacing w:val="-3"/>
        </w:rPr>
        <w:t> </w:t>
      </w:r>
      <w:r>
        <w:rPr/>
        <w:t>μοντέρνος κινηματογράφος βρίσκεται σε εγκατάλειψη, αλλά μια πρωτοβουλία της τοπικής κοινότητας θα μπορούσε να δώσει νέα πνοή στο ημιτελές μνημείο.</w:t>
      </w:r>
    </w:p>
    <w:p>
      <w:pPr>
        <w:pStyle w:val="BodyText"/>
        <w:spacing w:before="1"/>
      </w:pPr>
    </w:p>
    <w:p>
      <w:pPr>
        <w:pStyle w:val="Heading1"/>
        <w:numPr>
          <w:ilvl w:val="0"/>
          <w:numId w:val="1"/>
        </w:numPr>
        <w:tabs>
          <w:tab w:pos="382" w:val="left" w:leader="none"/>
        </w:tabs>
        <w:spacing w:line="240" w:lineRule="auto" w:before="0" w:after="0"/>
        <w:ind w:left="382" w:right="350" w:hanging="360"/>
        <w:jc w:val="left"/>
      </w:pPr>
      <w:r>
        <w:rPr/>
        <w:t>Κάπακ</w:t>
      </w:r>
      <w:r>
        <w:rPr>
          <w:spacing w:val="-4"/>
        </w:rPr>
        <w:t> </w:t>
      </w:r>
      <w:r>
        <w:rPr/>
        <w:t>Νιάν</w:t>
      </w:r>
      <w:r>
        <w:rPr>
          <w:spacing w:val="-4"/>
        </w:rPr>
        <w:t> </w:t>
      </w:r>
      <w:r>
        <w:rPr/>
        <w:t>(Qhapaq</w:t>
      </w:r>
      <w:r>
        <w:rPr>
          <w:spacing w:val="-3"/>
        </w:rPr>
        <w:t> </w:t>
      </w:r>
      <w:r>
        <w:rPr/>
        <w:t>Ñan),</w:t>
      </w:r>
      <w:r>
        <w:rPr>
          <w:spacing w:val="-4"/>
        </w:rPr>
        <w:t> </w:t>
      </w:r>
      <w:r>
        <w:rPr/>
        <w:t>Οδικό</w:t>
      </w:r>
      <w:r>
        <w:rPr>
          <w:spacing w:val="-4"/>
        </w:rPr>
        <w:t> </w:t>
      </w:r>
      <w:r>
        <w:rPr/>
        <w:t>Δίκτυο</w:t>
      </w:r>
      <w:r>
        <w:rPr>
          <w:spacing w:val="-4"/>
        </w:rPr>
        <w:t> </w:t>
      </w:r>
      <w:r>
        <w:rPr/>
        <w:t>των</w:t>
      </w:r>
      <w:r>
        <w:rPr>
          <w:spacing w:val="-4"/>
        </w:rPr>
        <w:t> </w:t>
      </w:r>
      <w:r>
        <w:rPr/>
        <w:t>Άνδεων</w:t>
      </w:r>
      <w:r>
        <w:rPr>
          <w:spacing w:val="-4"/>
        </w:rPr>
        <w:t> </w:t>
      </w:r>
      <w:r>
        <w:rPr/>
        <w:t>(Αργεντινή,</w:t>
      </w:r>
      <w:r>
        <w:rPr>
          <w:spacing w:val="-4"/>
        </w:rPr>
        <w:t> </w:t>
      </w:r>
      <w:r>
        <w:rPr/>
        <w:t>Βολιβία, Ισημερινός, Κολομβία, Περού, Χιλή)</w:t>
      </w:r>
    </w:p>
    <w:p>
      <w:pPr>
        <w:pStyle w:val="BodyText"/>
        <w:ind w:left="382"/>
      </w:pPr>
      <w:r>
        <w:rPr/>
        <w:t>Ένα αξιοθαύμαστο προϊσπανικό οδικό δίκτυο απειλείται από αναπτυξιακή δραστηριότητα</w:t>
      </w:r>
      <w:r>
        <w:rPr>
          <w:spacing w:val="-5"/>
        </w:rPr>
        <w:t> </w:t>
      </w:r>
      <w:r>
        <w:rPr/>
        <w:t>και</w:t>
      </w:r>
      <w:r>
        <w:rPr>
          <w:spacing w:val="-5"/>
        </w:rPr>
        <w:t> </w:t>
      </w:r>
      <w:r>
        <w:rPr/>
        <w:t>περιβαλλοντική</w:t>
      </w:r>
      <w:r>
        <w:rPr>
          <w:spacing w:val="-4"/>
        </w:rPr>
        <w:t> </w:t>
      </w:r>
      <w:r>
        <w:rPr/>
        <w:t>υποβάθμιση,</w:t>
      </w:r>
      <w:r>
        <w:rPr>
          <w:spacing w:val="-5"/>
        </w:rPr>
        <w:t> </w:t>
      </w:r>
      <w:r>
        <w:rPr/>
        <w:t>αλλά</w:t>
      </w:r>
      <w:r>
        <w:rPr>
          <w:spacing w:val="-5"/>
        </w:rPr>
        <w:t> </w:t>
      </w:r>
      <w:r>
        <w:rPr/>
        <w:t>η</w:t>
      </w:r>
      <w:r>
        <w:rPr>
          <w:spacing w:val="-4"/>
        </w:rPr>
        <w:t> </w:t>
      </w:r>
      <w:r>
        <w:rPr/>
        <w:t>κινητοποίηση</w:t>
      </w:r>
      <w:r>
        <w:rPr>
          <w:spacing w:val="-5"/>
        </w:rPr>
        <w:t> </w:t>
      </w:r>
      <w:r>
        <w:rPr/>
        <w:t>τοπικών</w:t>
      </w:r>
      <w:r>
        <w:rPr>
          <w:spacing w:val="-4"/>
        </w:rPr>
        <w:t> </w:t>
      </w:r>
      <w:r>
        <w:rPr/>
        <w:t>και διεθνών φορέων μπορεί να εξασφαλίσει τη βιώσιμη διαχείρισή του.</w:t>
      </w:r>
    </w:p>
    <w:p>
      <w:pPr>
        <w:pStyle w:val="BodyText"/>
      </w:pPr>
    </w:p>
    <w:p>
      <w:pPr>
        <w:pStyle w:val="Heading1"/>
        <w:numPr>
          <w:ilvl w:val="0"/>
          <w:numId w:val="1"/>
        </w:numPr>
        <w:tabs>
          <w:tab w:pos="382" w:val="left" w:leader="none"/>
        </w:tabs>
        <w:spacing w:line="269" w:lineRule="exact" w:before="0" w:after="0"/>
        <w:ind w:left="382" w:right="0" w:hanging="359"/>
        <w:jc w:val="left"/>
      </w:pPr>
      <w:r>
        <w:rPr/>
        <w:t>Παρεκκλήσιο</w:t>
      </w:r>
      <w:r>
        <w:rPr>
          <w:spacing w:val="-12"/>
        </w:rPr>
        <w:t> </w:t>
      </w:r>
      <w:r>
        <w:rPr/>
        <w:t>της</w:t>
      </w:r>
      <w:r>
        <w:rPr>
          <w:spacing w:val="-12"/>
        </w:rPr>
        <w:t> </w:t>
      </w:r>
      <w:r>
        <w:rPr/>
        <w:t>Σορβόννης,</w:t>
      </w:r>
      <w:r>
        <w:rPr>
          <w:spacing w:val="-12"/>
        </w:rPr>
        <w:t> </w:t>
      </w:r>
      <w:r>
        <w:rPr>
          <w:spacing w:val="-2"/>
        </w:rPr>
        <w:t>Γαλλία</w:t>
      </w:r>
    </w:p>
    <w:p>
      <w:pPr>
        <w:pStyle w:val="BodyText"/>
        <w:ind w:left="382"/>
      </w:pPr>
      <w:r>
        <w:rPr/>
        <w:t>Στο Καρτιέ Λατέν του Παρισιού, αυτό το αριστούργημα της γαλλικής αρχιτεκτονικής αντιμετωπίζει</w:t>
      </w:r>
      <w:r>
        <w:rPr>
          <w:spacing w:val="-4"/>
        </w:rPr>
        <w:t> </w:t>
      </w:r>
      <w:r>
        <w:rPr/>
        <w:t>εδώ</w:t>
      </w:r>
      <w:r>
        <w:rPr>
          <w:spacing w:val="-4"/>
        </w:rPr>
        <w:t> </w:t>
      </w:r>
      <w:r>
        <w:rPr/>
        <w:t>και</w:t>
      </w:r>
      <w:r>
        <w:rPr>
          <w:spacing w:val="-4"/>
        </w:rPr>
        <w:t> </w:t>
      </w:r>
      <w:r>
        <w:rPr/>
        <w:t>δεκαετίες</w:t>
      </w:r>
      <w:r>
        <w:rPr>
          <w:spacing w:val="-3"/>
        </w:rPr>
        <w:t> </w:t>
      </w:r>
      <w:r>
        <w:rPr/>
        <w:t>προβλήματα</w:t>
      </w:r>
      <w:r>
        <w:rPr>
          <w:spacing w:val="-3"/>
        </w:rPr>
        <w:t> </w:t>
      </w:r>
      <w:r>
        <w:rPr/>
        <w:t>συντήρησης</w:t>
      </w:r>
      <w:r>
        <w:rPr>
          <w:spacing w:val="-3"/>
        </w:rPr>
        <w:t> </w:t>
      </w:r>
      <w:r>
        <w:rPr/>
        <w:t>που</w:t>
      </w:r>
      <w:r>
        <w:rPr>
          <w:spacing w:val="-4"/>
        </w:rPr>
        <w:t> </w:t>
      </w:r>
      <w:r>
        <w:rPr/>
        <w:t>πρέπει</w:t>
      </w:r>
      <w:r>
        <w:rPr>
          <w:spacing w:val="-3"/>
        </w:rPr>
        <w:t> </w:t>
      </w:r>
      <w:r>
        <w:rPr/>
        <w:t>να</w:t>
      </w:r>
      <w:r>
        <w:rPr>
          <w:spacing w:val="-4"/>
        </w:rPr>
        <w:t> </w:t>
      </w:r>
      <w:r>
        <w:rPr/>
        <w:t>επιλυθούν</w:t>
      </w:r>
      <w:r>
        <w:rPr>
          <w:spacing w:val="-3"/>
        </w:rPr>
        <w:t> </w:t>
      </w:r>
      <w:r>
        <w:rPr/>
        <w:t>ώστε να ξανανοίξει μετά από χρόνια τις πύλες του.</w:t>
      </w:r>
    </w:p>
    <w:p>
      <w:pPr>
        <w:pStyle w:val="BodyText"/>
        <w:spacing w:before="1"/>
      </w:pPr>
    </w:p>
    <w:p>
      <w:pPr>
        <w:pStyle w:val="Heading1"/>
        <w:numPr>
          <w:ilvl w:val="0"/>
          <w:numId w:val="1"/>
        </w:numPr>
        <w:tabs>
          <w:tab w:pos="382" w:val="left" w:leader="none"/>
        </w:tabs>
        <w:spacing w:line="269" w:lineRule="exact" w:before="0" w:after="0"/>
        <w:ind w:left="382" w:right="0" w:hanging="359"/>
        <w:jc w:val="left"/>
      </w:pPr>
      <w:r>
        <w:rPr/>
        <w:t>Ιστορικό</w:t>
      </w:r>
      <w:r>
        <w:rPr>
          <w:spacing w:val="-11"/>
        </w:rPr>
        <w:t> </w:t>
      </w:r>
      <w:r>
        <w:rPr/>
        <w:t>Μεταλλευτικό</w:t>
      </w:r>
      <w:r>
        <w:rPr>
          <w:spacing w:val="-11"/>
        </w:rPr>
        <w:t> </w:t>
      </w:r>
      <w:r>
        <w:rPr/>
        <w:t>Τοπίο</w:t>
      </w:r>
      <w:r>
        <w:rPr>
          <w:spacing w:val="-11"/>
        </w:rPr>
        <w:t> </w:t>
      </w:r>
      <w:r>
        <w:rPr/>
        <w:t>της</w:t>
      </w:r>
      <w:r>
        <w:rPr>
          <w:spacing w:val="-11"/>
        </w:rPr>
        <w:t> </w:t>
      </w:r>
      <w:r>
        <w:rPr/>
        <w:t>Σερίφου,</w:t>
      </w:r>
      <w:r>
        <w:rPr>
          <w:spacing w:val="-11"/>
        </w:rPr>
        <w:t> </w:t>
      </w:r>
      <w:r>
        <w:rPr>
          <w:spacing w:val="-2"/>
        </w:rPr>
        <w:t>Ελλάδα</w:t>
      </w:r>
    </w:p>
    <w:p>
      <w:pPr>
        <w:pStyle w:val="BodyText"/>
        <w:ind w:left="382" w:right="58"/>
      </w:pPr>
      <w:r>
        <w:rPr/>
        <w:t>Η Σέριφος, ένας ολοένα δημοφιλέστερος νησιωτικός προορισμός των Κυκλάδων, διαθέτει</w:t>
      </w:r>
      <w:r>
        <w:rPr>
          <w:spacing w:val="-3"/>
        </w:rPr>
        <w:t> </w:t>
      </w:r>
      <w:r>
        <w:rPr/>
        <w:t>μια</w:t>
      </w:r>
      <w:r>
        <w:rPr>
          <w:spacing w:val="-2"/>
        </w:rPr>
        <w:t> </w:t>
      </w:r>
      <w:r>
        <w:rPr/>
        <w:t>ανεκτίμητη</w:t>
      </w:r>
      <w:r>
        <w:rPr>
          <w:spacing w:val="-2"/>
        </w:rPr>
        <w:t> </w:t>
      </w:r>
      <w:r>
        <w:rPr/>
        <w:t>μαρτυρία</w:t>
      </w:r>
      <w:r>
        <w:rPr>
          <w:spacing w:val="-3"/>
        </w:rPr>
        <w:t> </w:t>
      </w:r>
      <w:r>
        <w:rPr/>
        <w:t>του</w:t>
      </w:r>
      <w:r>
        <w:rPr>
          <w:spacing w:val="-3"/>
        </w:rPr>
        <w:t> </w:t>
      </w:r>
      <w:r>
        <w:rPr/>
        <w:t>βιομηχανικού</w:t>
      </w:r>
      <w:r>
        <w:rPr>
          <w:spacing w:val="-3"/>
        </w:rPr>
        <w:t> </w:t>
      </w:r>
      <w:r>
        <w:rPr/>
        <w:t>παρελθόντος</w:t>
      </w:r>
      <w:r>
        <w:rPr>
          <w:spacing w:val="-2"/>
        </w:rPr>
        <w:t> </w:t>
      </w:r>
      <w:r>
        <w:rPr/>
        <w:t>της</w:t>
      </w:r>
      <w:r>
        <w:rPr>
          <w:spacing w:val="-2"/>
        </w:rPr>
        <w:t> </w:t>
      </w:r>
      <w:r>
        <w:rPr/>
        <w:t>χώρας,</w:t>
      </w:r>
      <w:r>
        <w:rPr>
          <w:spacing w:val="-2"/>
        </w:rPr>
        <w:t> </w:t>
      </w:r>
      <w:r>
        <w:rPr/>
        <w:t>αλλά απαιτούνται</w:t>
      </w:r>
      <w:r>
        <w:rPr>
          <w:spacing w:val="-4"/>
        </w:rPr>
        <w:t> </w:t>
      </w:r>
      <w:r>
        <w:rPr/>
        <w:t>ολοκληρωμένα</w:t>
      </w:r>
      <w:r>
        <w:rPr>
          <w:spacing w:val="-5"/>
        </w:rPr>
        <w:t> </w:t>
      </w:r>
      <w:r>
        <w:rPr/>
        <w:t>μέτρα</w:t>
      </w:r>
      <w:r>
        <w:rPr>
          <w:spacing w:val="-5"/>
        </w:rPr>
        <w:t> </w:t>
      </w:r>
      <w:r>
        <w:rPr/>
        <w:t>προστασίας</w:t>
      </w:r>
      <w:r>
        <w:rPr>
          <w:spacing w:val="-4"/>
        </w:rPr>
        <w:t> </w:t>
      </w:r>
      <w:r>
        <w:rPr/>
        <w:t>και</w:t>
      </w:r>
      <w:r>
        <w:rPr>
          <w:spacing w:val="-5"/>
        </w:rPr>
        <w:t> </w:t>
      </w:r>
      <w:r>
        <w:rPr/>
        <w:t>συντήρησης</w:t>
      </w:r>
      <w:r>
        <w:rPr>
          <w:spacing w:val="-4"/>
        </w:rPr>
        <w:t> </w:t>
      </w:r>
      <w:r>
        <w:rPr/>
        <w:t>για</w:t>
      </w:r>
      <w:r>
        <w:rPr>
          <w:spacing w:val="-4"/>
        </w:rPr>
        <w:t> </w:t>
      </w:r>
      <w:r>
        <w:rPr/>
        <w:t>να</w:t>
      </w:r>
      <w:r>
        <w:rPr>
          <w:spacing w:val="-4"/>
        </w:rPr>
        <w:t> </w:t>
      </w:r>
      <w:r>
        <w:rPr/>
        <w:t>αποτραπεί</w:t>
      </w:r>
      <w:r>
        <w:rPr>
          <w:spacing w:val="-5"/>
        </w:rPr>
        <w:t> </w:t>
      </w:r>
      <w:r>
        <w:rPr/>
        <w:t>η απώλειά της.</w:t>
      </w:r>
    </w:p>
    <w:p>
      <w:pPr>
        <w:pStyle w:val="BodyText"/>
      </w:pPr>
    </w:p>
    <w:p>
      <w:pPr>
        <w:pStyle w:val="Heading1"/>
        <w:numPr>
          <w:ilvl w:val="0"/>
          <w:numId w:val="1"/>
        </w:numPr>
        <w:tabs>
          <w:tab w:pos="382" w:val="left" w:leader="none"/>
        </w:tabs>
        <w:spacing w:line="269" w:lineRule="exact" w:before="1" w:after="0"/>
        <w:ind w:left="382" w:right="0" w:hanging="359"/>
        <w:jc w:val="left"/>
      </w:pPr>
      <w:r>
        <w:rPr/>
        <w:t>Πολιτιστικό</w:t>
      </w:r>
      <w:r>
        <w:rPr>
          <w:spacing w:val="-12"/>
        </w:rPr>
        <w:t> </w:t>
      </w:r>
      <w:r>
        <w:rPr/>
        <w:t>Τοπίο</w:t>
      </w:r>
      <w:r>
        <w:rPr>
          <w:spacing w:val="-11"/>
        </w:rPr>
        <w:t> </w:t>
      </w:r>
      <w:r>
        <w:rPr/>
        <w:t>της</w:t>
      </w:r>
      <w:r>
        <w:rPr>
          <w:spacing w:val="-11"/>
        </w:rPr>
        <w:t> </w:t>
      </w:r>
      <w:r>
        <w:rPr/>
        <w:t>Πεδιάδας</w:t>
      </w:r>
      <w:r>
        <w:rPr>
          <w:spacing w:val="-11"/>
        </w:rPr>
        <w:t> </w:t>
      </w:r>
      <w:r>
        <w:rPr/>
        <w:t>Μπαρότσε,</w:t>
      </w:r>
      <w:r>
        <w:rPr>
          <w:spacing w:val="-11"/>
        </w:rPr>
        <w:t> </w:t>
      </w:r>
      <w:r>
        <w:rPr>
          <w:spacing w:val="-2"/>
        </w:rPr>
        <w:t>Ζάμπια</w:t>
      </w:r>
    </w:p>
    <w:p>
      <w:pPr>
        <w:pStyle w:val="BodyText"/>
        <w:ind w:left="382" w:right="58"/>
      </w:pPr>
      <w:r>
        <w:rPr/>
        <w:t>Στη δυτική Ζάμπια εκτείνεται ένα αξιοθαύμαστο τοπίο όπου οι κάτοικοι έχουν διαμορφώσει τον πολιτισμό τους γύρω από τις εποχικές πλημμύρες του ποταμού Ζαμβέζη,</w:t>
      </w:r>
      <w:r>
        <w:rPr>
          <w:spacing w:val="-4"/>
        </w:rPr>
        <w:t> </w:t>
      </w:r>
      <w:r>
        <w:rPr/>
        <w:t>αλλά</w:t>
      </w:r>
      <w:r>
        <w:rPr>
          <w:spacing w:val="-4"/>
        </w:rPr>
        <w:t> </w:t>
      </w:r>
      <w:r>
        <w:rPr/>
        <w:t>διάβρωση,</w:t>
      </w:r>
      <w:r>
        <w:rPr>
          <w:spacing w:val="-4"/>
        </w:rPr>
        <w:t> </w:t>
      </w:r>
      <w:r>
        <w:rPr/>
        <w:t>ξηρασία</w:t>
      </w:r>
      <w:r>
        <w:rPr>
          <w:spacing w:val="-4"/>
        </w:rPr>
        <w:t> </w:t>
      </w:r>
      <w:r>
        <w:rPr/>
        <w:t>και</w:t>
      </w:r>
      <w:r>
        <w:rPr>
          <w:spacing w:val="-4"/>
        </w:rPr>
        <w:t> </w:t>
      </w:r>
      <w:r>
        <w:rPr/>
        <w:t>άλλες</w:t>
      </w:r>
      <w:r>
        <w:rPr>
          <w:spacing w:val="-4"/>
        </w:rPr>
        <w:t> </w:t>
      </w:r>
      <w:r>
        <w:rPr/>
        <w:t>κλιματικές</w:t>
      </w:r>
      <w:r>
        <w:rPr>
          <w:spacing w:val="-4"/>
        </w:rPr>
        <w:t> </w:t>
      </w:r>
      <w:r>
        <w:rPr/>
        <w:t>επιπτώσεις</w:t>
      </w:r>
      <w:r>
        <w:rPr>
          <w:spacing w:val="-4"/>
        </w:rPr>
        <w:t> </w:t>
      </w:r>
      <w:r>
        <w:rPr/>
        <w:t>απειλούν</w:t>
      </w:r>
      <w:r>
        <w:rPr>
          <w:spacing w:val="-4"/>
        </w:rPr>
        <w:t> </w:t>
      </w:r>
      <w:r>
        <w:rPr/>
        <w:t>αυτές</w:t>
      </w:r>
      <w:r>
        <w:rPr>
          <w:spacing w:val="-4"/>
        </w:rPr>
        <w:t> </w:t>
      </w:r>
      <w:r>
        <w:rPr/>
        <w:t>τις ζωντανές παραδόσεις.</w:t>
      </w:r>
    </w:p>
    <w:p>
      <w:pPr>
        <w:pStyle w:val="BodyText"/>
      </w:pPr>
    </w:p>
    <w:p>
      <w:pPr>
        <w:pStyle w:val="Heading1"/>
        <w:numPr>
          <w:ilvl w:val="0"/>
          <w:numId w:val="1"/>
        </w:numPr>
        <w:tabs>
          <w:tab w:pos="382" w:val="left" w:leader="none"/>
        </w:tabs>
        <w:spacing w:line="269" w:lineRule="exact" w:before="0" w:after="0"/>
        <w:ind w:left="382" w:right="0" w:hanging="359"/>
        <w:jc w:val="left"/>
      </w:pPr>
      <w:r>
        <w:rPr/>
        <w:t>Ιστορικοί</w:t>
      </w:r>
      <w:r>
        <w:rPr>
          <w:spacing w:val="-11"/>
        </w:rPr>
        <w:t> </w:t>
      </w:r>
      <w:r>
        <w:rPr/>
        <w:t>Φάροι</w:t>
      </w:r>
      <w:r>
        <w:rPr>
          <w:spacing w:val="-10"/>
        </w:rPr>
        <w:t> </w:t>
      </w:r>
      <w:r>
        <w:rPr/>
        <w:t>του</w:t>
      </w:r>
      <w:r>
        <w:rPr>
          <w:spacing w:val="-10"/>
        </w:rPr>
        <w:t> </w:t>
      </w:r>
      <w:r>
        <w:rPr/>
        <w:t>Μέιν,</w:t>
      </w:r>
      <w:r>
        <w:rPr>
          <w:spacing w:val="-10"/>
        </w:rPr>
        <w:t> </w:t>
      </w:r>
      <w:r>
        <w:rPr/>
        <w:t>Ηνωμένες</w:t>
      </w:r>
      <w:r>
        <w:rPr>
          <w:spacing w:val="-11"/>
        </w:rPr>
        <w:t> </w:t>
      </w:r>
      <w:r>
        <w:rPr/>
        <w:t>Πολιτείες</w:t>
      </w:r>
      <w:r>
        <w:rPr>
          <w:spacing w:val="-10"/>
        </w:rPr>
        <w:t> </w:t>
      </w:r>
      <w:r>
        <w:rPr>
          <w:spacing w:val="-2"/>
        </w:rPr>
        <w:t>Αμερικής</w:t>
      </w:r>
    </w:p>
    <w:p>
      <w:pPr>
        <w:pStyle w:val="BodyText"/>
        <w:ind w:left="382"/>
      </w:pPr>
      <w:r>
        <w:rPr/>
        <w:t>Μπροστά</w:t>
      </w:r>
      <w:r>
        <w:rPr>
          <w:spacing w:val="-4"/>
        </w:rPr>
        <w:t> </w:t>
      </w:r>
      <w:r>
        <w:rPr/>
        <w:t>στην</w:t>
      </w:r>
      <w:r>
        <w:rPr>
          <w:spacing w:val="-3"/>
        </w:rPr>
        <w:t> </w:t>
      </w:r>
      <w:r>
        <w:rPr/>
        <w:t>εντεινόμενη</w:t>
      </w:r>
      <w:r>
        <w:rPr>
          <w:spacing w:val="-4"/>
        </w:rPr>
        <w:t> </w:t>
      </w:r>
      <w:r>
        <w:rPr/>
        <w:t>κλιματική</w:t>
      </w:r>
      <w:r>
        <w:rPr>
          <w:spacing w:val="-4"/>
        </w:rPr>
        <w:t> </w:t>
      </w:r>
      <w:r>
        <w:rPr/>
        <w:t>απειλή</w:t>
      </w:r>
      <w:r>
        <w:rPr>
          <w:spacing w:val="-4"/>
        </w:rPr>
        <w:t> </w:t>
      </w:r>
      <w:r>
        <w:rPr/>
        <w:t>για</w:t>
      </w:r>
      <w:r>
        <w:rPr>
          <w:spacing w:val="-3"/>
        </w:rPr>
        <w:t> </w:t>
      </w:r>
      <w:r>
        <w:rPr/>
        <w:t>τις</w:t>
      </w:r>
      <w:r>
        <w:rPr>
          <w:spacing w:val="-3"/>
        </w:rPr>
        <w:t> </w:t>
      </w:r>
      <w:r>
        <w:rPr/>
        <w:t>ακτές,</w:t>
      </w:r>
      <w:r>
        <w:rPr>
          <w:spacing w:val="-4"/>
        </w:rPr>
        <w:t> </w:t>
      </w:r>
      <w:r>
        <w:rPr/>
        <w:t>οι</w:t>
      </w:r>
      <w:r>
        <w:rPr>
          <w:spacing w:val="-3"/>
        </w:rPr>
        <w:t> </w:t>
      </w:r>
      <w:r>
        <w:rPr/>
        <w:t>ιστορικοί</w:t>
      </w:r>
      <w:r>
        <w:rPr>
          <w:spacing w:val="-4"/>
        </w:rPr>
        <w:t> </w:t>
      </w:r>
      <w:r>
        <w:rPr/>
        <w:t>φάροι</w:t>
      </w:r>
      <w:r>
        <w:rPr>
          <w:spacing w:val="-4"/>
        </w:rPr>
        <w:t> </w:t>
      </w:r>
      <w:r>
        <w:rPr/>
        <w:t>του</w:t>
      </w:r>
      <w:r>
        <w:rPr>
          <w:spacing w:val="-4"/>
        </w:rPr>
        <w:t> </w:t>
      </w:r>
      <w:r>
        <w:rPr/>
        <w:t>Μέιν μπορούν να αποτελέσουν τη βάση για την ανάπτυξη στρατηγικών προστασίας της παράκτιας ζώνης.</w:t>
      </w:r>
    </w:p>
    <w:p>
      <w:pPr>
        <w:pStyle w:val="BodyText"/>
        <w:spacing w:after="0"/>
        <w:sectPr>
          <w:pgSz w:w="11910" w:h="16840"/>
          <w:pgMar w:top="1340" w:bottom="280" w:left="1417" w:right="1417"/>
        </w:sectPr>
      </w:pPr>
    </w:p>
    <w:p>
      <w:pPr>
        <w:pStyle w:val="Heading1"/>
        <w:numPr>
          <w:ilvl w:val="0"/>
          <w:numId w:val="1"/>
        </w:numPr>
        <w:tabs>
          <w:tab w:pos="382" w:val="left" w:leader="none"/>
        </w:tabs>
        <w:spacing w:line="269" w:lineRule="exact" w:before="72" w:after="0"/>
        <w:ind w:left="382" w:right="0" w:hanging="359"/>
        <w:jc w:val="left"/>
      </w:pPr>
      <w:r>
        <w:rPr/>
        <w:t>Το</w:t>
      </w:r>
      <w:r>
        <w:rPr>
          <w:spacing w:val="-12"/>
        </w:rPr>
        <w:t> </w:t>
      </w:r>
      <w:r>
        <w:rPr/>
        <w:t>«Μεγάλο</w:t>
      </w:r>
      <w:r>
        <w:rPr>
          <w:spacing w:val="-11"/>
        </w:rPr>
        <w:t> </w:t>
      </w:r>
      <w:r>
        <w:rPr/>
        <w:t>Εμπορικό</w:t>
      </w:r>
      <w:r>
        <w:rPr>
          <w:spacing w:val="-11"/>
        </w:rPr>
        <w:t> </w:t>
      </w:r>
      <w:r>
        <w:rPr/>
        <w:t>Μονοπάτι»,</w:t>
      </w:r>
      <w:r>
        <w:rPr>
          <w:spacing w:val="-12"/>
        </w:rPr>
        <w:t> </w:t>
      </w:r>
      <w:r>
        <w:rPr/>
        <w:t>Ηνωμένες</w:t>
      </w:r>
      <w:r>
        <w:rPr>
          <w:spacing w:val="-11"/>
        </w:rPr>
        <w:t> </w:t>
      </w:r>
      <w:r>
        <w:rPr/>
        <w:t>Πολιτείες</w:t>
      </w:r>
      <w:r>
        <w:rPr>
          <w:spacing w:val="-11"/>
        </w:rPr>
        <w:t> </w:t>
      </w:r>
      <w:r>
        <w:rPr>
          <w:spacing w:val="-2"/>
        </w:rPr>
        <w:t>Αμερικής</w:t>
      </w:r>
    </w:p>
    <w:p>
      <w:pPr>
        <w:pStyle w:val="BodyText"/>
        <w:ind w:left="383" w:right="61"/>
      </w:pPr>
      <w:r>
        <w:rPr/>
        <w:t>Η</w:t>
      </w:r>
      <w:r>
        <w:rPr>
          <w:spacing w:val="-4"/>
        </w:rPr>
        <w:t> </w:t>
      </w:r>
      <w:r>
        <w:rPr/>
        <w:t>διάσωση</w:t>
      </w:r>
      <w:r>
        <w:rPr>
          <w:spacing w:val="-3"/>
        </w:rPr>
        <w:t> </w:t>
      </w:r>
      <w:r>
        <w:rPr/>
        <w:t>ενός</w:t>
      </w:r>
      <w:r>
        <w:rPr>
          <w:spacing w:val="-3"/>
        </w:rPr>
        <w:t> </w:t>
      </w:r>
      <w:r>
        <w:rPr/>
        <w:t>ιστορικού</w:t>
      </w:r>
      <w:r>
        <w:rPr>
          <w:spacing w:val="-4"/>
        </w:rPr>
        <w:t> </w:t>
      </w:r>
      <w:r>
        <w:rPr/>
        <w:t>μονοπατιού</w:t>
      </w:r>
      <w:r>
        <w:rPr>
          <w:spacing w:val="-4"/>
        </w:rPr>
        <w:t> </w:t>
      </w:r>
      <w:r>
        <w:rPr/>
        <w:t>μπορεί</w:t>
      </w:r>
      <w:r>
        <w:rPr>
          <w:spacing w:val="-4"/>
        </w:rPr>
        <w:t> </w:t>
      </w:r>
      <w:r>
        <w:rPr/>
        <w:t>να</w:t>
      </w:r>
      <w:r>
        <w:rPr>
          <w:spacing w:val="-4"/>
        </w:rPr>
        <w:t> </w:t>
      </w:r>
      <w:r>
        <w:rPr/>
        <w:t>ενισχύσει</w:t>
      </w:r>
      <w:r>
        <w:rPr>
          <w:spacing w:val="-3"/>
        </w:rPr>
        <w:t> </w:t>
      </w:r>
      <w:r>
        <w:rPr/>
        <w:t>τους</w:t>
      </w:r>
      <w:r>
        <w:rPr>
          <w:spacing w:val="-3"/>
        </w:rPr>
        <w:t> </w:t>
      </w:r>
      <w:r>
        <w:rPr/>
        <w:t>δεσμούς</w:t>
      </w:r>
      <w:r>
        <w:rPr>
          <w:spacing w:val="-3"/>
        </w:rPr>
        <w:t> </w:t>
      </w:r>
      <w:r>
        <w:rPr/>
        <w:t>των</w:t>
      </w:r>
      <w:r>
        <w:rPr>
          <w:spacing w:val="-3"/>
        </w:rPr>
        <w:t> </w:t>
      </w:r>
      <w:r>
        <w:rPr/>
        <w:t>Ιθαγενών της Αμερικής με τα προγονικά τους εδάφη, ωστόσο ο τόπος παραμένει ευάλωτος λόγω της υποτίμησης της σημασίας του και της έλλειψης ουσιαστικής συμμετοχής Ιθαγενών αντιπροσώπων στις αποφάσεις που τον αφορούν.</w:t>
      </w:r>
    </w:p>
    <w:p>
      <w:pPr>
        <w:pStyle w:val="BodyText"/>
      </w:pPr>
    </w:p>
    <w:p>
      <w:pPr>
        <w:pStyle w:val="ListParagraph"/>
        <w:numPr>
          <w:ilvl w:val="0"/>
          <w:numId w:val="1"/>
        </w:numPr>
        <w:tabs>
          <w:tab w:pos="383" w:val="left" w:leader="none"/>
        </w:tabs>
        <w:spacing w:line="240" w:lineRule="auto" w:before="0" w:after="0"/>
        <w:ind w:left="383" w:right="294" w:hanging="360"/>
        <w:jc w:val="left"/>
        <w:rPr>
          <w:sz w:val="22"/>
        </w:rPr>
      </w:pPr>
      <w:r>
        <w:rPr>
          <w:b/>
          <w:sz w:val="22"/>
        </w:rPr>
        <w:t>Αίθουσες</w:t>
      </w:r>
      <w:r>
        <w:rPr>
          <w:b/>
          <w:spacing w:val="-5"/>
          <w:sz w:val="22"/>
        </w:rPr>
        <w:t> </w:t>
      </w:r>
      <w:r>
        <w:rPr>
          <w:b/>
          <w:sz w:val="22"/>
        </w:rPr>
        <w:t>Συνελεύσεων</w:t>
      </w:r>
      <w:r>
        <w:rPr>
          <w:b/>
          <w:spacing w:val="-5"/>
          <w:sz w:val="22"/>
        </w:rPr>
        <w:t> </w:t>
      </w:r>
      <w:r>
        <w:rPr>
          <w:b/>
          <w:sz w:val="22"/>
        </w:rPr>
        <w:t>του</w:t>
      </w:r>
      <w:r>
        <w:rPr>
          <w:b/>
          <w:spacing w:val="-4"/>
          <w:sz w:val="22"/>
        </w:rPr>
        <w:t> </w:t>
      </w:r>
      <w:r>
        <w:rPr>
          <w:b/>
          <w:sz w:val="22"/>
        </w:rPr>
        <w:t>Μπέλφαστ,</w:t>
      </w:r>
      <w:r>
        <w:rPr>
          <w:b/>
          <w:spacing w:val="-5"/>
          <w:sz w:val="22"/>
        </w:rPr>
        <w:t> </w:t>
      </w:r>
      <w:r>
        <w:rPr>
          <w:b/>
          <w:sz w:val="22"/>
        </w:rPr>
        <w:t>Βόρεια</w:t>
      </w:r>
      <w:r>
        <w:rPr>
          <w:b/>
          <w:spacing w:val="-5"/>
          <w:sz w:val="22"/>
        </w:rPr>
        <w:t> </w:t>
      </w:r>
      <w:r>
        <w:rPr>
          <w:b/>
          <w:sz w:val="22"/>
        </w:rPr>
        <w:t>Ιρλανδία,</w:t>
      </w:r>
      <w:r>
        <w:rPr>
          <w:b/>
          <w:spacing w:val="-5"/>
          <w:sz w:val="22"/>
        </w:rPr>
        <w:t> </w:t>
      </w:r>
      <w:r>
        <w:rPr>
          <w:b/>
          <w:sz w:val="22"/>
        </w:rPr>
        <w:t>Ηνωμένο</w:t>
      </w:r>
      <w:r>
        <w:rPr>
          <w:b/>
          <w:spacing w:val="-5"/>
          <w:sz w:val="22"/>
        </w:rPr>
        <w:t> </w:t>
      </w:r>
      <w:r>
        <w:rPr>
          <w:b/>
          <w:sz w:val="22"/>
        </w:rPr>
        <w:t>Βασίλειο </w:t>
      </w:r>
      <w:r>
        <w:rPr>
          <w:sz w:val="22"/>
        </w:rPr>
        <w:t>Τοπικές πρωτοβουλίες στοχεύουν στην επισκευή και επαναξιοποίηση ενός από τα παλαιότερα δημοτικά κτίρια του Μπέλφαστ, τις «Αίθουσες Συνελεύσεων», μετατρέποντάς το σε μουσείο που θα προσφέρει έναν χώρο περισυλλογής για την περίοδο των Ταραχών στη Βόρεια Ιρλανδία.</w:t>
      </w:r>
    </w:p>
    <w:p>
      <w:pPr>
        <w:pStyle w:val="BodyText"/>
      </w:pPr>
    </w:p>
    <w:p>
      <w:pPr>
        <w:pStyle w:val="Heading1"/>
        <w:numPr>
          <w:ilvl w:val="0"/>
          <w:numId w:val="1"/>
        </w:numPr>
        <w:tabs>
          <w:tab w:pos="383" w:val="left" w:leader="none"/>
        </w:tabs>
        <w:spacing w:line="269" w:lineRule="exact" w:before="1" w:after="0"/>
        <w:ind w:left="383" w:right="0" w:hanging="360"/>
        <w:jc w:val="left"/>
      </w:pPr>
      <w:r>
        <w:rPr/>
        <w:t>Ιστορικοί</w:t>
      </w:r>
      <w:r>
        <w:rPr>
          <w:spacing w:val="-11"/>
        </w:rPr>
        <w:t> </w:t>
      </w:r>
      <w:r>
        <w:rPr/>
        <w:t>Χώροι</w:t>
      </w:r>
      <w:r>
        <w:rPr>
          <w:spacing w:val="-10"/>
        </w:rPr>
        <w:t> </w:t>
      </w:r>
      <w:r>
        <w:rPr/>
        <w:t>της</w:t>
      </w:r>
      <w:r>
        <w:rPr>
          <w:spacing w:val="-11"/>
        </w:rPr>
        <w:t> </w:t>
      </w:r>
      <w:r>
        <w:rPr/>
        <w:t>Χερσονήσου</w:t>
      </w:r>
      <w:r>
        <w:rPr>
          <w:spacing w:val="-9"/>
        </w:rPr>
        <w:t> </w:t>
      </w:r>
      <w:r>
        <w:rPr/>
        <w:t>Νότο,</w:t>
      </w:r>
      <w:r>
        <w:rPr>
          <w:spacing w:val="-10"/>
        </w:rPr>
        <w:t> </w:t>
      </w:r>
      <w:r>
        <w:rPr>
          <w:spacing w:val="-2"/>
        </w:rPr>
        <w:t>Ιαπωνία</w:t>
      </w:r>
    </w:p>
    <w:p>
      <w:pPr>
        <w:pStyle w:val="BodyText"/>
        <w:ind w:left="383"/>
      </w:pPr>
      <w:r>
        <w:rPr/>
        <w:t>Μετά</w:t>
      </w:r>
      <w:r>
        <w:rPr>
          <w:spacing w:val="-5"/>
        </w:rPr>
        <w:t> </w:t>
      </w:r>
      <w:r>
        <w:rPr/>
        <w:t>τον</w:t>
      </w:r>
      <w:r>
        <w:rPr>
          <w:spacing w:val="-4"/>
        </w:rPr>
        <w:t> </w:t>
      </w:r>
      <w:r>
        <w:rPr/>
        <w:t>καταστροφικό</w:t>
      </w:r>
      <w:r>
        <w:rPr>
          <w:spacing w:val="-3"/>
        </w:rPr>
        <w:t> </w:t>
      </w:r>
      <w:r>
        <w:rPr/>
        <w:t>σεισμό</w:t>
      </w:r>
      <w:r>
        <w:rPr>
          <w:spacing w:val="-4"/>
        </w:rPr>
        <w:t> </w:t>
      </w:r>
      <w:r>
        <w:rPr/>
        <w:t>του</w:t>
      </w:r>
      <w:r>
        <w:rPr>
          <w:spacing w:val="-5"/>
        </w:rPr>
        <w:t> </w:t>
      </w:r>
      <w:r>
        <w:rPr/>
        <w:t>Ιανουαρίου</w:t>
      </w:r>
      <w:r>
        <w:rPr>
          <w:spacing w:val="-4"/>
        </w:rPr>
        <w:t> </w:t>
      </w:r>
      <w:r>
        <w:rPr/>
        <w:t>2024,</w:t>
      </w:r>
      <w:r>
        <w:rPr>
          <w:spacing w:val="-4"/>
        </w:rPr>
        <w:t> </w:t>
      </w:r>
      <w:r>
        <w:rPr/>
        <w:t>η</w:t>
      </w:r>
      <w:r>
        <w:rPr>
          <w:spacing w:val="-4"/>
        </w:rPr>
        <w:t> </w:t>
      </w:r>
      <w:r>
        <w:rPr/>
        <w:t>αποκατάσταση</w:t>
      </w:r>
      <w:r>
        <w:rPr>
          <w:spacing w:val="-5"/>
        </w:rPr>
        <w:t> </w:t>
      </w:r>
      <w:r>
        <w:rPr/>
        <w:t>των</w:t>
      </w:r>
      <w:r>
        <w:rPr>
          <w:spacing w:val="-4"/>
        </w:rPr>
        <w:t> </w:t>
      </w:r>
      <w:r>
        <w:rPr/>
        <w:t>ιστορικών κτιρίων σε αυτή τη βαριά πληγείσα περιοχή μπορεί να αποτελέσει καταλύτη για πολιτιστική, κοινωνική και οικονομική ανάκαμψη.</w:t>
      </w:r>
    </w:p>
    <w:p>
      <w:pPr>
        <w:pStyle w:val="BodyText"/>
      </w:pPr>
    </w:p>
    <w:p>
      <w:pPr>
        <w:pStyle w:val="Heading1"/>
        <w:numPr>
          <w:ilvl w:val="0"/>
          <w:numId w:val="1"/>
        </w:numPr>
        <w:tabs>
          <w:tab w:pos="383" w:val="left" w:leader="none"/>
        </w:tabs>
        <w:spacing w:line="269" w:lineRule="exact" w:before="0" w:after="0"/>
        <w:ind w:left="383" w:right="0" w:hanging="360"/>
        <w:jc w:val="left"/>
      </w:pPr>
      <w:r>
        <w:rPr/>
        <w:t>Ιστορικά</w:t>
      </w:r>
      <w:r>
        <w:rPr>
          <w:spacing w:val="-9"/>
        </w:rPr>
        <w:t> </w:t>
      </w:r>
      <w:r>
        <w:rPr/>
        <w:t>Κτίρια</w:t>
      </w:r>
      <w:r>
        <w:rPr>
          <w:spacing w:val="-9"/>
        </w:rPr>
        <w:t> </w:t>
      </w:r>
      <w:r>
        <w:rPr/>
        <w:t>κατά</w:t>
      </w:r>
      <w:r>
        <w:rPr>
          <w:spacing w:val="-9"/>
        </w:rPr>
        <w:t> </w:t>
      </w:r>
      <w:r>
        <w:rPr/>
        <w:t>μήκος</w:t>
      </w:r>
      <w:r>
        <w:rPr>
          <w:spacing w:val="-9"/>
        </w:rPr>
        <w:t> </w:t>
      </w:r>
      <w:r>
        <w:rPr/>
        <w:t>του</w:t>
      </w:r>
      <w:r>
        <w:rPr>
          <w:spacing w:val="-8"/>
        </w:rPr>
        <w:t> </w:t>
      </w:r>
      <w:r>
        <w:rPr/>
        <w:t>Ποταμού</w:t>
      </w:r>
      <w:r>
        <w:rPr>
          <w:spacing w:val="-8"/>
        </w:rPr>
        <w:t> </w:t>
      </w:r>
      <w:r>
        <w:rPr/>
        <w:t>Μούσι,</w:t>
      </w:r>
      <w:r>
        <w:rPr>
          <w:spacing w:val="-9"/>
        </w:rPr>
        <w:t> </w:t>
      </w:r>
      <w:r>
        <w:rPr>
          <w:spacing w:val="-2"/>
        </w:rPr>
        <w:t>Ινδία</w:t>
      </w:r>
    </w:p>
    <w:p>
      <w:pPr>
        <w:pStyle w:val="BodyText"/>
        <w:ind w:left="383"/>
      </w:pPr>
      <w:r>
        <w:rPr/>
        <w:t>Η</w:t>
      </w:r>
      <w:r>
        <w:rPr>
          <w:spacing w:val="-4"/>
        </w:rPr>
        <w:t> </w:t>
      </w:r>
      <w:r>
        <w:rPr/>
        <w:t>ιστορική</w:t>
      </w:r>
      <w:r>
        <w:rPr>
          <w:spacing w:val="-3"/>
        </w:rPr>
        <w:t> </w:t>
      </w:r>
      <w:r>
        <w:rPr/>
        <w:t>περιοχή</w:t>
      </w:r>
      <w:r>
        <w:rPr>
          <w:spacing w:val="-4"/>
        </w:rPr>
        <w:t> </w:t>
      </w:r>
      <w:r>
        <w:rPr/>
        <w:t>κατά</w:t>
      </w:r>
      <w:r>
        <w:rPr>
          <w:spacing w:val="-4"/>
        </w:rPr>
        <w:t> </w:t>
      </w:r>
      <w:r>
        <w:rPr/>
        <w:t>μήκος</w:t>
      </w:r>
      <w:r>
        <w:rPr>
          <w:spacing w:val="-3"/>
        </w:rPr>
        <w:t> </w:t>
      </w:r>
      <w:r>
        <w:rPr/>
        <w:t>του</w:t>
      </w:r>
      <w:r>
        <w:rPr>
          <w:spacing w:val="-3"/>
        </w:rPr>
        <w:t> </w:t>
      </w:r>
      <w:r>
        <w:rPr/>
        <w:t>ποταμού</w:t>
      </w:r>
      <w:r>
        <w:rPr>
          <w:spacing w:val="-4"/>
        </w:rPr>
        <w:t> </w:t>
      </w:r>
      <w:r>
        <w:rPr/>
        <w:t>Μούσι</w:t>
      </w:r>
      <w:r>
        <w:rPr>
          <w:spacing w:val="-4"/>
        </w:rPr>
        <w:t> </w:t>
      </w:r>
      <w:r>
        <w:rPr/>
        <w:t>στο</w:t>
      </w:r>
      <w:r>
        <w:rPr>
          <w:spacing w:val="-3"/>
        </w:rPr>
        <w:t> </w:t>
      </w:r>
      <w:r>
        <w:rPr/>
        <w:t>Χαϊντεραμπάντ</w:t>
      </w:r>
      <w:r>
        <w:rPr>
          <w:spacing w:val="-2"/>
        </w:rPr>
        <w:t> </w:t>
      </w:r>
      <w:r>
        <w:rPr/>
        <w:t>μαστίζεται</w:t>
      </w:r>
      <w:r>
        <w:rPr>
          <w:spacing w:val="-3"/>
        </w:rPr>
        <w:t> </w:t>
      </w:r>
      <w:r>
        <w:rPr/>
        <w:t>από τη ρύπανση. Ωστόσο, η ανάπλαση που προωθείται, αποτελεί ευκαιρία να διασωθεί η πολιτιστική κληρονομιά της περιοχής, διατηρώντας την ιστορική της συνέχεια και στηρίζοντας παράλληλα την τοπική κοινωνία.</w:t>
      </w:r>
    </w:p>
    <w:p>
      <w:pPr>
        <w:pStyle w:val="BodyText"/>
        <w:spacing w:before="1"/>
      </w:pPr>
    </w:p>
    <w:p>
      <w:pPr>
        <w:pStyle w:val="Heading1"/>
        <w:numPr>
          <w:ilvl w:val="0"/>
          <w:numId w:val="1"/>
        </w:numPr>
        <w:tabs>
          <w:tab w:pos="383" w:val="left" w:leader="none"/>
        </w:tabs>
        <w:spacing w:line="269" w:lineRule="exact" w:before="0" w:after="0"/>
        <w:ind w:left="383" w:right="0" w:hanging="360"/>
        <w:jc w:val="left"/>
      </w:pPr>
      <w:r>
        <w:rPr/>
        <w:t>Ιστορικά</w:t>
      </w:r>
      <w:r>
        <w:rPr>
          <w:spacing w:val="-12"/>
        </w:rPr>
        <w:t> </w:t>
      </w:r>
      <w:r>
        <w:rPr/>
        <w:t>Υδραυλικά</w:t>
      </w:r>
      <w:r>
        <w:rPr>
          <w:spacing w:val="-10"/>
        </w:rPr>
        <w:t> </w:t>
      </w:r>
      <w:r>
        <w:rPr/>
        <w:t>Συστήματα</w:t>
      </w:r>
      <w:r>
        <w:rPr>
          <w:spacing w:val="-11"/>
        </w:rPr>
        <w:t> </w:t>
      </w:r>
      <w:r>
        <w:rPr/>
        <w:t>του</w:t>
      </w:r>
      <w:r>
        <w:rPr>
          <w:spacing w:val="-11"/>
        </w:rPr>
        <w:t> </w:t>
      </w:r>
      <w:r>
        <w:rPr/>
        <w:t>Μπουτζ,</w:t>
      </w:r>
      <w:r>
        <w:rPr>
          <w:spacing w:val="-11"/>
        </w:rPr>
        <w:t> </w:t>
      </w:r>
      <w:r>
        <w:rPr>
          <w:spacing w:val="-2"/>
        </w:rPr>
        <w:t>Ινδία</w:t>
      </w:r>
    </w:p>
    <w:p>
      <w:pPr>
        <w:pStyle w:val="BodyText"/>
        <w:spacing w:line="250" w:lineRule="exact"/>
        <w:ind w:left="383"/>
      </w:pPr>
      <w:r>
        <w:rPr/>
        <w:t>Ιδιοφυή</w:t>
      </w:r>
      <w:r>
        <w:rPr>
          <w:spacing w:val="-12"/>
        </w:rPr>
        <w:t> </w:t>
      </w:r>
      <w:r>
        <w:rPr/>
        <w:t>συστήματα</w:t>
      </w:r>
      <w:r>
        <w:rPr>
          <w:spacing w:val="-11"/>
        </w:rPr>
        <w:t> </w:t>
      </w:r>
      <w:r>
        <w:rPr/>
        <w:t>διαχείρισης</w:t>
      </w:r>
      <w:r>
        <w:rPr>
          <w:spacing w:val="-10"/>
        </w:rPr>
        <w:t> </w:t>
      </w:r>
      <w:r>
        <w:rPr/>
        <w:t>υδάτων</w:t>
      </w:r>
      <w:r>
        <w:rPr>
          <w:spacing w:val="-11"/>
        </w:rPr>
        <w:t> </w:t>
      </w:r>
      <w:r>
        <w:rPr/>
        <w:t>έχουν</w:t>
      </w:r>
      <w:r>
        <w:rPr>
          <w:spacing w:val="-10"/>
        </w:rPr>
        <w:t> </w:t>
      </w:r>
      <w:r>
        <w:rPr/>
        <w:t>αντικατασταθεί</w:t>
      </w:r>
      <w:r>
        <w:rPr>
          <w:spacing w:val="-11"/>
        </w:rPr>
        <w:t> </w:t>
      </w:r>
      <w:r>
        <w:rPr/>
        <w:t>από</w:t>
      </w:r>
      <w:r>
        <w:rPr>
          <w:spacing w:val="-11"/>
        </w:rPr>
        <w:t> </w:t>
      </w:r>
      <w:r>
        <w:rPr/>
        <w:t>σύγχρονες</w:t>
      </w:r>
      <w:r>
        <w:rPr>
          <w:spacing w:val="-10"/>
        </w:rPr>
        <w:t> </w:t>
      </w:r>
      <w:r>
        <w:rPr>
          <w:spacing w:val="-2"/>
        </w:rPr>
        <w:t>υποδομές</w:t>
      </w:r>
    </w:p>
    <w:p>
      <w:pPr>
        <w:pStyle w:val="BodyText"/>
        <w:ind w:left="383"/>
      </w:pPr>
      <w:r>
        <w:rPr/>
        <w:t>— καθώς όμως η λειψυδρία στην Ινδία εντείνεται, η αναζωογόνηση αυτής της τεχνολογικής</w:t>
      </w:r>
      <w:r>
        <w:rPr>
          <w:spacing w:val="-4"/>
        </w:rPr>
        <w:t> </w:t>
      </w:r>
      <w:r>
        <w:rPr/>
        <w:t>παρακαταθήκης</w:t>
      </w:r>
      <w:r>
        <w:rPr>
          <w:spacing w:val="-4"/>
        </w:rPr>
        <w:t> </w:t>
      </w:r>
      <w:r>
        <w:rPr/>
        <w:t>θα</w:t>
      </w:r>
      <w:r>
        <w:rPr>
          <w:spacing w:val="-5"/>
        </w:rPr>
        <w:t> </w:t>
      </w:r>
      <w:r>
        <w:rPr/>
        <w:t>μπορούσε</w:t>
      </w:r>
      <w:r>
        <w:rPr>
          <w:spacing w:val="-4"/>
        </w:rPr>
        <w:t> </w:t>
      </w:r>
      <w:r>
        <w:rPr/>
        <w:t>να</w:t>
      </w:r>
      <w:r>
        <w:rPr>
          <w:spacing w:val="-5"/>
        </w:rPr>
        <w:t> </w:t>
      </w:r>
      <w:r>
        <w:rPr/>
        <w:t>ενισχύσει</w:t>
      </w:r>
      <w:r>
        <w:rPr>
          <w:spacing w:val="-5"/>
        </w:rPr>
        <w:t> </w:t>
      </w:r>
      <w:r>
        <w:rPr/>
        <w:t>την</w:t>
      </w:r>
      <w:r>
        <w:rPr>
          <w:spacing w:val="-3"/>
        </w:rPr>
        <w:t> </w:t>
      </w:r>
      <w:r>
        <w:rPr/>
        <w:t>επάρκεια</w:t>
      </w:r>
      <w:r>
        <w:rPr>
          <w:spacing w:val="-5"/>
        </w:rPr>
        <w:t> </w:t>
      </w:r>
      <w:r>
        <w:rPr/>
        <w:t>των</w:t>
      </w:r>
      <w:r>
        <w:rPr>
          <w:spacing w:val="-5"/>
        </w:rPr>
        <w:t> </w:t>
      </w:r>
      <w:r>
        <w:rPr/>
        <w:t>υδατικών </w:t>
      </w:r>
      <w:r>
        <w:rPr>
          <w:spacing w:val="-2"/>
        </w:rPr>
        <w:t>πόρων.</w:t>
      </w:r>
    </w:p>
    <w:p>
      <w:pPr>
        <w:pStyle w:val="BodyText"/>
      </w:pPr>
    </w:p>
    <w:p>
      <w:pPr>
        <w:pStyle w:val="Heading1"/>
        <w:numPr>
          <w:ilvl w:val="0"/>
          <w:numId w:val="1"/>
        </w:numPr>
        <w:tabs>
          <w:tab w:pos="382" w:val="left" w:leader="none"/>
        </w:tabs>
        <w:spacing w:line="269" w:lineRule="exact" w:before="1" w:after="0"/>
        <w:ind w:left="382" w:right="0" w:hanging="359"/>
        <w:jc w:val="both"/>
      </w:pPr>
      <w:r>
        <w:rPr/>
        <w:t>Ερείπια</w:t>
      </w:r>
      <w:r>
        <w:rPr>
          <w:spacing w:val="-11"/>
        </w:rPr>
        <w:t> </w:t>
      </w:r>
      <w:r>
        <w:rPr/>
        <w:t>του</w:t>
      </w:r>
      <w:r>
        <w:rPr>
          <w:spacing w:val="-10"/>
        </w:rPr>
        <w:t> </w:t>
      </w:r>
      <w:r>
        <w:rPr/>
        <w:t>Παλαιού</w:t>
      </w:r>
      <w:r>
        <w:rPr>
          <w:spacing w:val="-10"/>
        </w:rPr>
        <w:t> </w:t>
      </w:r>
      <w:r>
        <w:rPr/>
        <w:t>Μπελτσίτε,</w:t>
      </w:r>
      <w:r>
        <w:rPr>
          <w:spacing w:val="-11"/>
        </w:rPr>
        <w:t> </w:t>
      </w:r>
      <w:r>
        <w:rPr>
          <w:spacing w:val="-2"/>
        </w:rPr>
        <w:t>Ισπανία</w:t>
      </w:r>
    </w:p>
    <w:p>
      <w:pPr>
        <w:pStyle w:val="BodyText"/>
        <w:ind w:left="383" w:right="402"/>
        <w:jc w:val="both"/>
      </w:pPr>
      <w:r>
        <w:rPr/>
        <w:t>Η</w:t>
      </w:r>
      <w:r>
        <w:rPr>
          <w:spacing w:val="-4"/>
        </w:rPr>
        <w:t> </w:t>
      </w:r>
      <w:r>
        <w:rPr/>
        <w:t>συντήρηση</w:t>
      </w:r>
      <w:r>
        <w:rPr>
          <w:spacing w:val="-4"/>
        </w:rPr>
        <w:t> </w:t>
      </w:r>
      <w:r>
        <w:rPr/>
        <w:t>ενός</w:t>
      </w:r>
      <w:r>
        <w:rPr>
          <w:spacing w:val="-3"/>
        </w:rPr>
        <w:t> </w:t>
      </w:r>
      <w:r>
        <w:rPr/>
        <w:t>ιστορικού</w:t>
      </w:r>
      <w:r>
        <w:rPr>
          <w:spacing w:val="-4"/>
        </w:rPr>
        <w:t> </w:t>
      </w:r>
      <w:r>
        <w:rPr/>
        <w:t>χωριού</w:t>
      </w:r>
      <w:r>
        <w:rPr>
          <w:spacing w:val="-3"/>
        </w:rPr>
        <w:t> </w:t>
      </w:r>
      <w:r>
        <w:rPr/>
        <w:t>που</w:t>
      </w:r>
      <w:r>
        <w:rPr>
          <w:spacing w:val="-4"/>
        </w:rPr>
        <w:t> </w:t>
      </w:r>
      <w:r>
        <w:rPr/>
        <w:t>ερειπώθηκε</w:t>
      </w:r>
      <w:r>
        <w:rPr>
          <w:spacing w:val="-3"/>
        </w:rPr>
        <w:t> </w:t>
      </w:r>
      <w:r>
        <w:rPr/>
        <w:t>κατά</w:t>
      </w:r>
      <w:r>
        <w:rPr>
          <w:spacing w:val="-4"/>
        </w:rPr>
        <w:t> </w:t>
      </w:r>
      <w:r>
        <w:rPr/>
        <w:t>τον</w:t>
      </w:r>
      <w:r>
        <w:rPr>
          <w:spacing w:val="-3"/>
        </w:rPr>
        <w:t> </w:t>
      </w:r>
      <w:r>
        <w:rPr/>
        <w:t>Ισπανικό</w:t>
      </w:r>
      <w:r>
        <w:rPr>
          <w:spacing w:val="-2"/>
        </w:rPr>
        <w:t> </w:t>
      </w:r>
      <w:r>
        <w:rPr/>
        <w:t>Εμφύλιο</w:t>
      </w:r>
      <w:r>
        <w:rPr>
          <w:spacing w:val="-2"/>
        </w:rPr>
        <w:t> </w:t>
      </w:r>
      <w:r>
        <w:rPr/>
        <w:t>και παραμελήθηκε για δεκαετίες θα διασφάλιζε την προστασία του ως τόπου μνήμης και </w:t>
      </w:r>
      <w:r>
        <w:rPr>
          <w:spacing w:val="-2"/>
        </w:rPr>
        <w:t>συμφιλίωσης.</w:t>
      </w:r>
    </w:p>
    <w:p>
      <w:pPr>
        <w:pStyle w:val="BodyText"/>
      </w:pPr>
    </w:p>
    <w:p>
      <w:pPr>
        <w:pStyle w:val="Heading1"/>
        <w:numPr>
          <w:ilvl w:val="0"/>
          <w:numId w:val="1"/>
        </w:numPr>
        <w:tabs>
          <w:tab w:pos="383" w:val="left" w:leader="none"/>
        </w:tabs>
        <w:spacing w:line="269" w:lineRule="exact" w:before="0" w:after="0"/>
        <w:ind w:left="383" w:right="0" w:hanging="360"/>
        <w:jc w:val="left"/>
      </w:pPr>
      <w:r>
        <w:rPr/>
        <w:t>Aκτές</w:t>
      </w:r>
      <w:r>
        <w:rPr>
          <w:spacing w:val="-12"/>
        </w:rPr>
        <w:t> </w:t>
      </w:r>
      <w:r>
        <w:rPr/>
        <w:t>της</w:t>
      </w:r>
      <w:r>
        <w:rPr>
          <w:spacing w:val="-11"/>
        </w:rPr>
        <w:t> </w:t>
      </w:r>
      <w:r>
        <w:rPr/>
        <w:t>Ανατολικής</w:t>
      </w:r>
      <w:r>
        <w:rPr>
          <w:spacing w:val="-12"/>
        </w:rPr>
        <w:t> </w:t>
      </w:r>
      <w:r>
        <w:rPr/>
        <w:t>Αφρικής</w:t>
      </w:r>
      <w:r>
        <w:rPr>
          <w:spacing w:val="-11"/>
        </w:rPr>
        <w:t> </w:t>
      </w:r>
      <w:r>
        <w:rPr/>
        <w:t>(Κένυα,</w:t>
      </w:r>
      <w:r>
        <w:rPr>
          <w:spacing w:val="-12"/>
        </w:rPr>
        <w:t> </w:t>
      </w:r>
      <w:r>
        <w:rPr/>
        <w:t>Κομόρες,</w:t>
      </w:r>
      <w:r>
        <w:rPr>
          <w:spacing w:val="-11"/>
        </w:rPr>
        <w:t> </w:t>
      </w:r>
      <w:r>
        <w:rPr/>
        <w:t>Μοζαμβίκη,</w:t>
      </w:r>
      <w:r>
        <w:rPr>
          <w:spacing w:val="-12"/>
        </w:rPr>
        <w:t> </w:t>
      </w:r>
      <w:r>
        <w:rPr>
          <w:spacing w:val="-2"/>
        </w:rPr>
        <w:t>Τανζανία)</w:t>
      </w:r>
    </w:p>
    <w:p>
      <w:pPr>
        <w:pStyle w:val="BodyText"/>
        <w:ind w:left="383"/>
      </w:pPr>
      <w:r>
        <w:rPr/>
        <w:t>Η</w:t>
      </w:r>
      <w:r>
        <w:rPr>
          <w:spacing w:val="-5"/>
        </w:rPr>
        <w:t> </w:t>
      </w:r>
      <w:r>
        <w:rPr/>
        <w:t>ιδιαίτερη</w:t>
      </w:r>
      <w:r>
        <w:rPr>
          <w:spacing w:val="-4"/>
        </w:rPr>
        <w:t> </w:t>
      </w:r>
      <w:r>
        <w:rPr/>
        <w:t>πολιτιστική</w:t>
      </w:r>
      <w:r>
        <w:rPr>
          <w:spacing w:val="-4"/>
        </w:rPr>
        <w:t> </w:t>
      </w:r>
      <w:r>
        <w:rPr/>
        <w:t>κληρονομιά</w:t>
      </w:r>
      <w:r>
        <w:rPr>
          <w:spacing w:val="-4"/>
        </w:rPr>
        <w:t> </w:t>
      </w:r>
      <w:r>
        <w:rPr/>
        <w:t>της</w:t>
      </w:r>
      <w:r>
        <w:rPr>
          <w:spacing w:val="-4"/>
        </w:rPr>
        <w:t> </w:t>
      </w:r>
      <w:r>
        <w:rPr/>
        <w:t>Ανατολικής</w:t>
      </w:r>
      <w:r>
        <w:rPr>
          <w:spacing w:val="-4"/>
        </w:rPr>
        <w:t> </w:t>
      </w:r>
      <w:r>
        <w:rPr/>
        <w:t>Αφρικής</w:t>
      </w:r>
      <w:r>
        <w:rPr>
          <w:spacing w:val="-4"/>
        </w:rPr>
        <w:t> </w:t>
      </w:r>
      <w:r>
        <w:rPr/>
        <w:t>φανερώνει</w:t>
      </w:r>
      <w:r>
        <w:rPr>
          <w:spacing w:val="-3"/>
        </w:rPr>
        <w:t> </w:t>
      </w:r>
      <w:r>
        <w:rPr/>
        <w:t>αιώνες</w:t>
      </w:r>
      <w:r>
        <w:rPr>
          <w:spacing w:val="-4"/>
        </w:rPr>
        <w:t> </w:t>
      </w:r>
      <w:r>
        <w:rPr/>
        <w:t>επαφών μεταξύ Αφρικανών, Αράβων και Ευρωπαίων, αλλά μετεωρολογικές παλίρροιες και διάβρωση των ακτών απειλούν αυτούς τους τόπους και τις κοινότητες που τους κρατούν </w:t>
      </w:r>
      <w:r>
        <w:rPr>
          <w:spacing w:val="-2"/>
        </w:rPr>
        <w:t>ζωντανούς.</w:t>
      </w:r>
    </w:p>
    <w:p>
      <w:pPr>
        <w:pStyle w:val="BodyText"/>
        <w:spacing w:before="1"/>
      </w:pPr>
    </w:p>
    <w:p>
      <w:pPr>
        <w:pStyle w:val="Heading1"/>
        <w:numPr>
          <w:ilvl w:val="0"/>
          <w:numId w:val="1"/>
        </w:numPr>
        <w:tabs>
          <w:tab w:pos="383" w:val="left" w:leader="none"/>
        </w:tabs>
        <w:spacing w:line="269" w:lineRule="exact" w:before="0" w:after="0"/>
        <w:ind w:left="383" w:right="0" w:hanging="360"/>
        <w:jc w:val="left"/>
      </w:pPr>
      <w:r>
        <w:rPr/>
        <w:t>Βουδιστικά</w:t>
      </w:r>
      <w:r>
        <w:rPr>
          <w:spacing w:val="-13"/>
        </w:rPr>
        <w:t> </w:t>
      </w:r>
      <w:r>
        <w:rPr/>
        <w:t>Σπήλαια</w:t>
      </w:r>
      <w:r>
        <w:rPr>
          <w:spacing w:val="-13"/>
        </w:rPr>
        <w:t> </w:t>
      </w:r>
      <w:r>
        <w:rPr/>
        <w:t>Μαϊτζισάν</w:t>
      </w:r>
      <w:r>
        <w:rPr>
          <w:spacing w:val="-13"/>
        </w:rPr>
        <w:t> </w:t>
      </w:r>
      <w:r>
        <w:rPr/>
        <w:t>και</w:t>
      </w:r>
      <w:r>
        <w:rPr>
          <w:spacing w:val="-13"/>
        </w:rPr>
        <w:t> </w:t>
      </w:r>
      <w:r>
        <w:rPr/>
        <w:t>Γιουνγκάνγκ,</w:t>
      </w:r>
      <w:r>
        <w:rPr>
          <w:spacing w:val="-13"/>
        </w:rPr>
        <w:t> </w:t>
      </w:r>
      <w:r>
        <w:rPr>
          <w:spacing w:val="-4"/>
        </w:rPr>
        <w:t>Κίνα</w:t>
      </w:r>
    </w:p>
    <w:p>
      <w:pPr>
        <w:pStyle w:val="BodyText"/>
        <w:ind w:left="383"/>
      </w:pPr>
      <w:r>
        <w:rPr/>
        <w:t>Δύο</w:t>
      </w:r>
      <w:r>
        <w:rPr>
          <w:spacing w:val="-3"/>
        </w:rPr>
        <w:t> </w:t>
      </w:r>
      <w:r>
        <w:rPr/>
        <w:t>σύνολα</w:t>
      </w:r>
      <w:r>
        <w:rPr>
          <w:spacing w:val="-3"/>
        </w:rPr>
        <w:t> </w:t>
      </w:r>
      <w:r>
        <w:rPr/>
        <w:t>λαξευτών</w:t>
      </w:r>
      <w:r>
        <w:rPr>
          <w:spacing w:val="-3"/>
        </w:rPr>
        <w:t> </w:t>
      </w:r>
      <w:r>
        <w:rPr/>
        <w:t>ναών</w:t>
      </w:r>
      <w:r>
        <w:rPr>
          <w:spacing w:val="-3"/>
        </w:rPr>
        <w:t> </w:t>
      </w:r>
      <w:r>
        <w:rPr/>
        <w:t>που</w:t>
      </w:r>
      <w:r>
        <w:rPr>
          <w:spacing w:val="-4"/>
        </w:rPr>
        <w:t> </w:t>
      </w:r>
      <w:r>
        <w:rPr/>
        <w:t>κόβουν</w:t>
      </w:r>
      <w:r>
        <w:rPr>
          <w:spacing w:val="-3"/>
        </w:rPr>
        <w:t> </w:t>
      </w:r>
      <w:r>
        <w:rPr/>
        <w:t>την</w:t>
      </w:r>
      <w:r>
        <w:rPr>
          <w:spacing w:val="-3"/>
        </w:rPr>
        <w:t> </w:t>
      </w:r>
      <w:r>
        <w:rPr/>
        <w:t>ανάσα,</w:t>
      </w:r>
      <w:r>
        <w:rPr>
          <w:spacing w:val="-4"/>
        </w:rPr>
        <w:t> </w:t>
      </w:r>
      <w:r>
        <w:rPr/>
        <w:t>υφίστανται</w:t>
      </w:r>
      <w:r>
        <w:rPr>
          <w:spacing w:val="-4"/>
        </w:rPr>
        <w:t> </w:t>
      </w:r>
      <w:r>
        <w:rPr/>
        <w:t>τις</w:t>
      </w:r>
      <w:r>
        <w:rPr>
          <w:spacing w:val="-3"/>
        </w:rPr>
        <w:t> </w:t>
      </w:r>
      <w:r>
        <w:rPr/>
        <w:t>επιπτώσεις</w:t>
      </w:r>
      <w:r>
        <w:rPr>
          <w:spacing w:val="-3"/>
        </w:rPr>
        <w:t> </w:t>
      </w:r>
      <w:r>
        <w:rPr/>
        <w:t>του μαζικού τουρισμού, υπογραμμίζοντας την ανάγκη για καινοτόμες στρατηγικές διαχείρισης επισκεπτών.</w:t>
      </w:r>
    </w:p>
    <w:p>
      <w:pPr>
        <w:pStyle w:val="Heading1"/>
        <w:numPr>
          <w:ilvl w:val="0"/>
          <w:numId w:val="1"/>
        </w:numPr>
        <w:tabs>
          <w:tab w:pos="383" w:val="left" w:leader="none"/>
        </w:tabs>
        <w:spacing w:line="269" w:lineRule="exact" w:before="249" w:after="0"/>
        <w:ind w:left="383" w:right="0" w:hanging="360"/>
        <w:jc w:val="left"/>
      </w:pPr>
      <w:r>
        <w:rPr/>
        <w:t>Εβραϊκή</w:t>
      </w:r>
      <w:r>
        <w:rPr>
          <w:spacing w:val="-13"/>
        </w:rPr>
        <w:t> </w:t>
      </w:r>
      <w:r>
        <w:rPr/>
        <w:t>Πολιτιστική</w:t>
      </w:r>
      <w:r>
        <w:rPr>
          <w:spacing w:val="-12"/>
        </w:rPr>
        <w:t> </w:t>
      </w:r>
      <w:r>
        <w:rPr/>
        <w:t>Κληρονομιά</w:t>
      </w:r>
      <w:r>
        <w:rPr>
          <w:spacing w:val="-12"/>
        </w:rPr>
        <w:t> </w:t>
      </w:r>
      <w:r>
        <w:rPr/>
        <w:t>του</w:t>
      </w:r>
      <w:r>
        <w:rPr>
          <w:spacing w:val="-11"/>
        </w:rPr>
        <w:t> </w:t>
      </w:r>
      <w:r>
        <w:rPr/>
        <w:t>Ντεμπντού,</w:t>
      </w:r>
      <w:r>
        <w:rPr>
          <w:spacing w:val="-12"/>
        </w:rPr>
        <w:t> </w:t>
      </w:r>
      <w:r>
        <w:rPr>
          <w:spacing w:val="-2"/>
        </w:rPr>
        <w:t>Μαρόκο</w:t>
      </w:r>
    </w:p>
    <w:p>
      <w:pPr>
        <w:pStyle w:val="BodyText"/>
        <w:ind w:left="383"/>
      </w:pPr>
      <w:r>
        <w:rPr/>
        <w:t>Στην</w:t>
      </w:r>
      <w:r>
        <w:rPr>
          <w:spacing w:val="-3"/>
        </w:rPr>
        <w:t> </w:t>
      </w:r>
      <w:r>
        <w:rPr/>
        <w:t>οροσειρά</w:t>
      </w:r>
      <w:r>
        <w:rPr>
          <w:spacing w:val="-4"/>
        </w:rPr>
        <w:t> </w:t>
      </w:r>
      <w:r>
        <w:rPr/>
        <w:t>του</w:t>
      </w:r>
      <w:r>
        <w:rPr>
          <w:spacing w:val="-4"/>
        </w:rPr>
        <w:t> </w:t>
      </w:r>
      <w:r>
        <w:rPr/>
        <w:t>Άτλαντα</w:t>
      </w:r>
      <w:r>
        <w:rPr>
          <w:spacing w:val="-4"/>
        </w:rPr>
        <w:t> </w:t>
      </w:r>
      <w:r>
        <w:rPr/>
        <w:t>στο</w:t>
      </w:r>
      <w:r>
        <w:rPr>
          <w:spacing w:val="-3"/>
        </w:rPr>
        <w:t> </w:t>
      </w:r>
      <w:r>
        <w:rPr/>
        <w:t>Μαρόκο,</w:t>
      </w:r>
      <w:r>
        <w:rPr>
          <w:spacing w:val="-4"/>
        </w:rPr>
        <w:t> </w:t>
      </w:r>
      <w:r>
        <w:rPr/>
        <w:t>η</w:t>
      </w:r>
      <w:r>
        <w:rPr>
          <w:spacing w:val="-3"/>
        </w:rPr>
        <w:t> </w:t>
      </w:r>
      <w:r>
        <w:rPr/>
        <w:t>διάσωση</w:t>
      </w:r>
      <w:r>
        <w:rPr>
          <w:spacing w:val="-4"/>
        </w:rPr>
        <w:t> </w:t>
      </w:r>
      <w:r>
        <w:rPr/>
        <w:t>των</w:t>
      </w:r>
      <w:r>
        <w:rPr>
          <w:spacing w:val="-3"/>
        </w:rPr>
        <w:t> </w:t>
      </w:r>
      <w:r>
        <w:rPr/>
        <w:t>ιστορικών</w:t>
      </w:r>
      <w:r>
        <w:rPr>
          <w:spacing w:val="-3"/>
        </w:rPr>
        <w:t> </w:t>
      </w:r>
      <w:r>
        <w:rPr/>
        <w:t>εβραϊκών</w:t>
      </w:r>
      <w:r>
        <w:rPr>
          <w:spacing w:val="-3"/>
        </w:rPr>
        <w:t> </w:t>
      </w:r>
      <w:r>
        <w:rPr/>
        <w:t>μνημείων απαιτεί συστηματική καταγραφή και υπεράσπιση, καθώς τα μνημεία αυτά αποτελούν ζωντανή μαρτυρία μιας αξιοθαύμαστης παράδοσης, όπου διαφορετικές θρησκευτικές κοινότητες συνυπήρχαν με αμοιβαίο σεβασμό.</w:t>
      </w:r>
    </w:p>
    <w:p>
      <w:pPr>
        <w:pStyle w:val="BodyText"/>
      </w:pPr>
    </w:p>
    <w:p>
      <w:pPr>
        <w:pStyle w:val="Heading1"/>
        <w:numPr>
          <w:ilvl w:val="0"/>
          <w:numId w:val="1"/>
        </w:numPr>
        <w:tabs>
          <w:tab w:pos="382" w:val="left" w:leader="none"/>
        </w:tabs>
        <w:spacing w:line="269" w:lineRule="exact" w:before="0" w:after="0"/>
        <w:ind w:left="382" w:right="0" w:hanging="359"/>
        <w:jc w:val="both"/>
      </w:pPr>
      <w:r>
        <w:rPr/>
        <w:t>Μοναστήρι</w:t>
      </w:r>
      <w:r>
        <w:rPr>
          <w:spacing w:val="-12"/>
        </w:rPr>
        <w:t> </w:t>
      </w:r>
      <w:r>
        <w:rPr/>
        <w:t>Έρντενε</w:t>
      </w:r>
      <w:r>
        <w:rPr>
          <w:spacing w:val="-11"/>
        </w:rPr>
        <w:t> </w:t>
      </w:r>
      <w:r>
        <w:rPr/>
        <w:t>Ζου,</w:t>
      </w:r>
      <w:r>
        <w:rPr>
          <w:spacing w:val="-11"/>
        </w:rPr>
        <w:t> </w:t>
      </w:r>
      <w:r>
        <w:rPr>
          <w:spacing w:val="-2"/>
        </w:rPr>
        <w:t>Μογγολία</w:t>
      </w:r>
    </w:p>
    <w:p>
      <w:pPr>
        <w:pStyle w:val="BodyText"/>
        <w:ind w:left="383"/>
      </w:pPr>
      <w:r>
        <w:rPr/>
        <w:t>Η</w:t>
      </w:r>
      <w:r>
        <w:rPr>
          <w:spacing w:val="-4"/>
        </w:rPr>
        <w:t> </w:t>
      </w:r>
      <w:r>
        <w:rPr/>
        <w:t>αντιμετώπιση</w:t>
      </w:r>
      <w:r>
        <w:rPr>
          <w:spacing w:val="-4"/>
        </w:rPr>
        <w:t> </w:t>
      </w:r>
      <w:r>
        <w:rPr/>
        <w:t>των</w:t>
      </w:r>
      <w:r>
        <w:rPr>
          <w:spacing w:val="-3"/>
        </w:rPr>
        <w:t> </w:t>
      </w:r>
      <w:r>
        <w:rPr/>
        <w:t>κλιματικών</w:t>
      </w:r>
      <w:r>
        <w:rPr>
          <w:spacing w:val="-3"/>
        </w:rPr>
        <w:t> </w:t>
      </w:r>
      <w:r>
        <w:rPr/>
        <w:t>επιπτώσεων</w:t>
      </w:r>
      <w:r>
        <w:rPr>
          <w:spacing w:val="-3"/>
        </w:rPr>
        <w:t> </w:t>
      </w:r>
      <w:r>
        <w:rPr/>
        <w:t>σε</w:t>
      </w:r>
      <w:r>
        <w:rPr>
          <w:spacing w:val="-3"/>
        </w:rPr>
        <w:t> </w:t>
      </w:r>
      <w:r>
        <w:rPr/>
        <w:t>ένα</w:t>
      </w:r>
      <w:r>
        <w:rPr>
          <w:spacing w:val="-4"/>
        </w:rPr>
        <w:t> </w:t>
      </w:r>
      <w:r>
        <w:rPr/>
        <w:t>από</w:t>
      </w:r>
      <w:r>
        <w:rPr>
          <w:spacing w:val="-3"/>
        </w:rPr>
        <w:t> </w:t>
      </w:r>
      <w:r>
        <w:rPr/>
        <w:t>τα</w:t>
      </w:r>
      <w:r>
        <w:rPr>
          <w:spacing w:val="-4"/>
        </w:rPr>
        <w:t> </w:t>
      </w:r>
      <w:r>
        <w:rPr/>
        <w:t>λίγα</w:t>
      </w:r>
      <w:r>
        <w:rPr>
          <w:spacing w:val="-4"/>
        </w:rPr>
        <w:t> </w:t>
      </w:r>
      <w:r>
        <w:rPr/>
        <w:t>βουδιστικά</w:t>
      </w:r>
      <w:r>
        <w:rPr>
          <w:spacing w:val="-4"/>
        </w:rPr>
        <w:t> </w:t>
      </w:r>
      <w:r>
        <w:rPr/>
        <w:t>μοναστήρια που σώζονται παρά τις δεκαετίες καταστολής της θρησκείας στη Μογγολία, μπορεί να</w:t>
      </w:r>
    </w:p>
    <w:p>
      <w:pPr>
        <w:pStyle w:val="BodyText"/>
        <w:spacing w:after="0"/>
        <w:sectPr>
          <w:pgSz w:w="11910" w:h="16840"/>
          <w:pgMar w:top="1600" w:bottom="280" w:left="1417" w:right="1417"/>
        </w:sectPr>
      </w:pPr>
    </w:p>
    <w:p>
      <w:pPr>
        <w:pStyle w:val="BodyText"/>
        <w:spacing w:before="81"/>
        <w:ind w:left="383"/>
      </w:pPr>
      <w:r>
        <w:rPr/>
        <w:t>συμβάλει</w:t>
      </w:r>
      <w:r>
        <w:rPr>
          <w:spacing w:val="-4"/>
        </w:rPr>
        <w:t> </w:t>
      </w:r>
      <w:r>
        <w:rPr/>
        <w:t>στην</w:t>
      </w:r>
      <w:r>
        <w:rPr>
          <w:spacing w:val="-4"/>
        </w:rPr>
        <w:t> </w:t>
      </w:r>
      <w:r>
        <w:rPr/>
        <w:t>εκπαίδευση</w:t>
      </w:r>
      <w:r>
        <w:rPr>
          <w:spacing w:val="-4"/>
        </w:rPr>
        <w:t> </w:t>
      </w:r>
      <w:r>
        <w:rPr/>
        <w:t>των</w:t>
      </w:r>
      <w:r>
        <w:rPr>
          <w:spacing w:val="-4"/>
        </w:rPr>
        <w:t> </w:t>
      </w:r>
      <w:r>
        <w:rPr/>
        <w:t>μελλοντικών</w:t>
      </w:r>
      <w:r>
        <w:rPr>
          <w:spacing w:val="-4"/>
        </w:rPr>
        <w:t> </w:t>
      </w:r>
      <w:r>
        <w:rPr/>
        <w:t>ειδικών</w:t>
      </w:r>
      <w:r>
        <w:rPr>
          <w:spacing w:val="-4"/>
        </w:rPr>
        <w:t> </w:t>
      </w:r>
      <w:r>
        <w:rPr/>
        <w:t>της</w:t>
      </w:r>
      <w:r>
        <w:rPr>
          <w:spacing w:val="-4"/>
        </w:rPr>
        <w:t> </w:t>
      </w:r>
      <w:r>
        <w:rPr/>
        <w:t>χώρας</w:t>
      </w:r>
      <w:r>
        <w:rPr>
          <w:spacing w:val="-4"/>
        </w:rPr>
        <w:t> </w:t>
      </w:r>
      <w:r>
        <w:rPr/>
        <w:t>στη</w:t>
      </w:r>
      <w:r>
        <w:rPr>
          <w:spacing w:val="-4"/>
        </w:rPr>
        <w:t> </w:t>
      </w:r>
      <w:r>
        <w:rPr/>
        <w:t>διαχείριση</w:t>
      </w:r>
      <w:r>
        <w:rPr>
          <w:spacing w:val="-4"/>
        </w:rPr>
        <w:t> </w:t>
      </w:r>
      <w:r>
        <w:rPr/>
        <w:t>της μνημειακής περιουσίας.</w:t>
      </w:r>
    </w:p>
    <w:p>
      <w:pPr>
        <w:pStyle w:val="BodyText"/>
      </w:pPr>
    </w:p>
    <w:p>
      <w:pPr>
        <w:pStyle w:val="Heading1"/>
        <w:numPr>
          <w:ilvl w:val="0"/>
          <w:numId w:val="1"/>
        </w:numPr>
        <w:tabs>
          <w:tab w:pos="382" w:val="left" w:leader="none"/>
        </w:tabs>
        <w:spacing w:line="269" w:lineRule="exact" w:before="0" w:after="0"/>
        <w:ind w:left="382" w:right="0" w:hanging="359"/>
        <w:jc w:val="both"/>
      </w:pPr>
      <w:r>
        <w:rPr/>
        <w:t>Οικία</w:t>
      </w:r>
      <w:r>
        <w:rPr>
          <w:spacing w:val="-11"/>
        </w:rPr>
        <w:t> </w:t>
      </w:r>
      <w:r>
        <w:rPr/>
        <w:t>του</w:t>
      </w:r>
      <w:r>
        <w:rPr>
          <w:spacing w:val="-9"/>
        </w:rPr>
        <w:t> </w:t>
      </w:r>
      <w:r>
        <w:rPr/>
        <w:t>Αρχηγού</w:t>
      </w:r>
      <w:r>
        <w:rPr>
          <w:spacing w:val="-9"/>
        </w:rPr>
        <w:t> </w:t>
      </w:r>
      <w:r>
        <w:rPr/>
        <w:t>Ογκιαμιέν,</w:t>
      </w:r>
      <w:r>
        <w:rPr>
          <w:spacing w:val="-10"/>
        </w:rPr>
        <w:t> </w:t>
      </w:r>
      <w:r>
        <w:rPr>
          <w:spacing w:val="-2"/>
        </w:rPr>
        <w:t>Νιγηρία</w:t>
      </w:r>
    </w:p>
    <w:p>
      <w:pPr>
        <w:pStyle w:val="BodyText"/>
        <w:ind w:left="383" w:right="184"/>
        <w:jc w:val="both"/>
      </w:pPr>
      <w:r>
        <w:rPr/>
        <w:t>Το</w:t>
      </w:r>
      <w:r>
        <w:rPr>
          <w:spacing w:val="-3"/>
        </w:rPr>
        <w:t> </w:t>
      </w:r>
      <w:r>
        <w:rPr/>
        <w:t>χωμάτινο</w:t>
      </w:r>
      <w:r>
        <w:rPr>
          <w:spacing w:val="-3"/>
        </w:rPr>
        <w:t> </w:t>
      </w:r>
      <w:r>
        <w:rPr/>
        <w:t>αυτό</w:t>
      </w:r>
      <w:r>
        <w:rPr>
          <w:spacing w:val="-3"/>
        </w:rPr>
        <w:t> </w:t>
      </w:r>
      <w:r>
        <w:rPr/>
        <w:t>κτίσμα,</w:t>
      </w:r>
      <w:r>
        <w:rPr>
          <w:spacing w:val="-3"/>
        </w:rPr>
        <w:t> </w:t>
      </w:r>
      <w:r>
        <w:rPr/>
        <w:t>με</w:t>
      </w:r>
      <w:r>
        <w:rPr>
          <w:spacing w:val="-3"/>
        </w:rPr>
        <w:t> </w:t>
      </w:r>
      <w:r>
        <w:rPr/>
        <w:t>ιστορία</w:t>
      </w:r>
      <w:r>
        <w:rPr>
          <w:spacing w:val="-4"/>
        </w:rPr>
        <w:t> </w:t>
      </w:r>
      <w:r>
        <w:rPr/>
        <w:t>χιλίων</w:t>
      </w:r>
      <w:r>
        <w:rPr>
          <w:spacing w:val="-3"/>
        </w:rPr>
        <w:t> </w:t>
      </w:r>
      <w:r>
        <w:rPr/>
        <w:t>ετών,</w:t>
      </w:r>
      <w:r>
        <w:rPr>
          <w:spacing w:val="-4"/>
        </w:rPr>
        <w:t> </w:t>
      </w:r>
      <w:r>
        <w:rPr/>
        <w:t>αντιμετωπίζει</w:t>
      </w:r>
      <w:r>
        <w:rPr>
          <w:spacing w:val="-4"/>
        </w:rPr>
        <w:t> </w:t>
      </w:r>
      <w:r>
        <w:rPr/>
        <w:t>αβέβαιο</w:t>
      </w:r>
      <w:r>
        <w:rPr>
          <w:spacing w:val="-3"/>
        </w:rPr>
        <w:t> </w:t>
      </w:r>
      <w:r>
        <w:rPr/>
        <w:t>μέλλον</w:t>
      </w:r>
      <w:r>
        <w:rPr>
          <w:spacing w:val="-3"/>
        </w:rPr>
        <w:t> </w:t>
      </w:r>
      <w:r>
        <w:rPr/>
        <w:t>καθώς χάνεται η τεχνογνωσία για τη συντήρησή του, αναδεικνύοντας την ανάγκη προστασίας τοπικών οικοδομικών παραδόσεων.</w:t>
      </w:r>
    </w:p>
    <w:p>
      <w:pPr>
        <w:pStyle w:val="BodyText"/>
        <w:spacing w:before="1"/>
      </w:pPr>
    </w:p>
    <w:p>
      <w:pPr>
        <w:pStyle w:val="Heading1"/>
        <w:numPr>
          <w:ilvl w:val="0"/>
          <w:numId w:val="1"/>
        </w:numPr>
        <w:tabs>
          <w:tab w:pos="382" w:val="left" w:leader="none"/>
        </w:tabs>
        <w:spacing w:line="269" w:lineRule="exact" w:before="0" w:after="0"/>
        <w:ind w:left="382" w:right="0" w:hanging="359"/>
        <w:jc w:val="left"/>
      </w:pPr>
      <w:r>
        <w:rPr/>
        <w:t>Εστία</w:t>
      </w:r>
      <w:r>
        <w:rPr>
          <w:spacing w:val="-10"/>
        </w:rPr>
        <w:t> </w:t>
      </w:r>
      <w:r>
        <w:rPr/>
        <w:t>των</w:t>
      </w:r>
      <w:r>
        <w:rPr>
          <w:spacing w:val="-11"/>
        </w:rPr>
        <w:t> </w:t>
      </w:r>
      <w:r>
        <w:rPr/>
        <w:t>Εκπαιδευτικών</w:t>
      </w:r>
      <w:r>
        <w:rPr>
          <w:spacing w:val="-9"/>
        </w:rPr>
        <w:t> </w:t>
      </w:r>
      <w:r>
        <w:rPr/>
        <w:t>του</w:t>
      </w:r>
      <w:r>
        <w:rPr>
          <w:spacing w:val="-9"/>
        </w:rPr>
        <w:t> </w:t>
      </w:r>
      <w:r>
        <w:rPr/>
        <w:t>Κιέβου,</w:t>
      </w:r>
      <w:r>
        <w:rPr>
          <w:spacing w:val="-10"/>
        </w:rPr>
        <w:t> </w:t>
      </w:r>
      <w:r>
        <w:rPr>
          <w:spacing w:val="-2"/>
        </w:rPr>
        <w:t>Ουκρανία</w:t>
      </w:r>
    </w:p>
    <w:p>
      <w:pPr>
        <w:pStyle w:val="BodyText"/>
        <w:ind w:left="383" w:right="61"/>
      </w:pPr>
      <w:r>
        <w:rPr/>
        <w:t>Πρώην έδρα του κοινοβουλίου της νεοσύστατης Ουκρανίας και εθνικό σύμβολο, η σημερινή</w:t>
      </w:r>
      <w:r>
        <w:rPr>
          <w:spacing w:val="-4"/>
        </w:rPr>
        <w:t> </w:t>
      </w:r>
      <w:r>
        <w:rPr/>
        <w:t>Εστία</w:t>
      </w:r>
      <w:r>
        <w:rPr>
          <w:spacing w:val="-4"/>
        </w:rPr>
        <w:t> </w:t>
      </w:r>
      <w:r>
        <w:rPr/>
        <w:t>των</w:t>
      </w:r>
      <w:r>
        <w:rPr>
          <w:spacing w:val="-3"/>
        </w:rPr>
        <w:t> </w:t>
      </w:r>
      <w:r>
        <w:rPr/>
        <w:t>Εκπαιδευτικών</w:t>
      </w:r>
      <w:r>
        <w:rPr>
          <w:spacing w:val="-3"/>
        </w:rPr>
        <w:t> </w:t>
      </w:r>
      <w:r>
        <w:rPr/>
        <w:t>υπέστη</w:t>
      </w:r>
      <w:r>
        <w:rPr>
          <w:spacing w:val="-4"/>
        </w:rPr>
        <w:t> </w:t>
      </w:r>
      <w:r>
        <w:rPr/>
        <w:t>σοβαρές</w:t>
      </w:r>
      <w:r>
        <w:rPr>
          <w:spacing w:val="-3"/>
        </w:rPr>
        <w:t> </w:t>
      </w:r>
      <w:r>
        <w:rPr/>
        <w:t>ζημιές</w:t>
      </w:r>
      <w:r>
        <w:rPr>
          <w:spacing w:val="-4"/>
        </w:rPr>
        <w:t> </w:t>
      </w:r>
      <w:r>
        <w:rPr/>
        <w:t>από</w:t>
      </w:r>
      <w:r>
        <w:rPr>
          <w:spacing w:val="-3"/>
        </w:rPr>
        <w:t> </w:t>
      </w:r>
      <w:r>
        <w:rPr/>
        <w:t>πυραυλική</w:t>
      </w:r>
      <w:r>
        <w:rPr>
          <w:spacing w:val="-4"/>
        </w:rPr>
        <w:t> </w:t>
      </w:r>
      <w:r>
        <w:rPr/>
        <w:t>επίθεση</w:t>
      </w:r>
      <w:r>
        <w:rPr>
          <w:spacing w:val="-3"/>
        </w:rPr>
        <w:t> </w:t>
      </w:r>
      <w:r>
        <w:rPr/>
        <w:t>το 2022,</w:t>
      </w:r>
      <w:r>
        <w:rPr>
          <w:spacing w:val="-4"/>
        </w:rPr>
        <w:t> </w:t>
      </w:r>
      <w:r>
        <w:rPr/>
        <w:t>φανερώνοντας</w:t>
      </w:r>
      <w:r>
        <w:rPr>
          <w:spacing w:val="-4"/>
        </w:rPr>
        <w:t> </w:t>
      </w:r>
      <w:r>
        <w:rPr/>
        <w:t>τις</w:t>
      </w:r>
      <w:r>
        <w:rPr>
          <w:spacing w:val="-4"/>
        </w:rPr>
        <w:t> </w:t>
      </w:r>
      <w:r>
        <w:rPr/>
        <w:t>επιπτώσεις</w:t>
      </w:r>
      <w:r>
        <w:rPr>
          <w:spacing w:val="-4"/>
        </w:rPr>
        <w:t> </w:t>
      </w:r>
      <w:r>
        <w:rPr/>
        <w:t>του</w:t>
      </w:r>
      <w:r>
        <w:rPr>
          <w:spacing w:val="-5"/>
        </w:rPr>
        <w:t> </w:t>
      </w:r>
      <w:r>
        <w:rPr/>
        <w:t>πολέμου</w:t>
      </w:r>
      <w:r>
        <w:rPr>
          <w:spacing w:val="-5"/>
        </w:rPr>
        <w:t> </w:t>
      </w:r>
      <w:r>
        <w:rPr/>
        <w:t>στην</w:t>
      </w:r>
      <w:r>
        <w:rPr>
          <w:spacing w:val="-4"/>
        </w:rPr>
        <w:t> </w:t>
      </w:r>
      <w:r>
        <w:rPr/>
        <w:t>πολιτιστική</w:t>
      </w:r>
      <w:r>
        <w:rPr>
          <w:spacing w:val="-5"/>
        </w:rPr>
        <w:t> </w:t>
      </w:r>
      <w:r>
        <w:rPr/>
        <w:t>κληρονομιά,</w:t>
      </w:r>
      <w:r>
        <w:rPr>
          <w:spacing w:val="-5"/>
        </w:rPr>
        <w:t> </w:t>
      </w:r>
      <w:r>
        <w:rPr/>
        <w:t>καθώς και τη δύναμη της αποκατάστασης να συμβάλει στην επούλωση των πληγών.</w:t>
      </w:r>
    </w:p>
    <w:p>
      <w:pPr>
        <w:pStyle w:val="BodyText"/>
      </w:pPr>
    </w:p>
    <w:p>
      <w:pPr>
        <w:pStyle w:val="Heading1"/>
        <w:numPr>
          <w:ilvl w:val="0"/>
          <w:numId w:val="1"/>
        </w:numPr>
        <w:tabs>
          <w:tab w:pos="382" w:val="left" w:leader="none"/>
        </w:tabs>
        <w:spacing w:line="269" w:lineRule="exact" w:before="0" w:after="0"/>
        <w:ind w:left="382" w:right="0" w:hanging="359"/>
        <w:jc w:val="left"/>
      </w:pPr>
      <w:r>
        <w:rPr/>
        <w:t>Ιστορικός</w:t>
      </w:r>
      <w:r>
        <w:rPr>
          <w:spacing w:val="-9"/>
        </w:rPr>
        <w:t> </w:t>
      </w:r>
      <w:r>
        <w:rPr/>
        <w:t>Αστικός</w:t>
      </w:r>
      <w:r>
        <w:rPr>
          <w:spacing w:val="-9"/>
        </w:rPr>
        <w:t> </w:t>
      </w:r>
      <w:r>
        <w:rPr/>
        <w:t>Ιστός</w:t>
      </w:r>
      <w:r>
        <w:rPr>
          <w:spacing w:val="-9"/>
        </w:rPr>
        <w:t> </w:t>
      </w:r>
      <w:r>
        <w:rPr/>
        <w:t>της</w:t>
      </w:r>
      <w:r>
        <w:rPr>
          <w:spacing w:val="-9"/>
        </w:rPr>
        <w:t> </w:t>
      </w:r>
      <w:r>
        <w:rPr/>
        <w:t>Γάζας,</w:t>
      </w:r>
      <w:r>
        <w:rPr>
          <w:spacing w:val="-9"/>
        </w:rPr>
        <w:t> </w:t>
      </w:r>
      <w:r>
        <w:rPr>
          <w:spacing w:val="-2"/>
        </w:rPr>
        <w:t>Παλαιστίνη</w:t>
      </w:r>
    </w:p>
    <w:p>
      <w:pPr>
        <w:pStyle w:val="BodyText"/>
        <w:ind w:left="383" w:right="61"/>
      </w:pPr>
      <w:r>
        <w:rPr/>
        <w:t>Η</w:t>
      </w:r>
      <w:r>
        <w:rPr>
          <w:spacing w:val="-5"/>
        </w:rPr>
        <w:t> </w:t>
      </w:r>
      <w:r>
        <w:rPr/>
        <w:t>πρωτοφανής</w:t>
      </w:r>
      <w:r>
        <w:rPr>
          <w:spacing w:val="-4"/>
        </w:rPr>
        <w:t> </w:t>
      </w:r>
      <w:r>
        <w:rPr/>
        <w:t>καταστροφή</w:t>
      </w:r>
      <w:r>
        <w:rPr>
          <w:spacing w:val="-5"/>
        </w:rPr>
        <w:t> </w:t>
      </w:r>
      <w:r>
        <w:rPr/>
        <w:t>μνημείων</w:t>
      </w:r>
      <w:r>
        <w:rPr>
          <w:spacing w:val="-4"/>
        </w:rPr>
        <w:t> </w:t>
      </w:r>
      <w:r>
        <w:rPr/>
        <w:t>έχει</w:t>
      </w:r>
      <w:r>
        <w:rPr>
          <w:spacing w:val="-5"/>
        </w:rPr>
        <w:t> </w:t>
      </w:r>
      <w:r>
        <w:rPr/>
        <w:t>διαρρήξει</w:t>
      </w:r>
      <w:r>
        <w:rPr>
          <w:spacing w:val="-5"/>
        </w:rPr>
        <w:t> </w:t>
      </w:r>
      <w:r>
        <w:rPr/>
        <w:t>τους</w:t>
      </w:r>
      <w:r>
        <w:rPr>
          <w:spacing w:val="-4"/>
        </w:rPr>
        <w:t> </w:t>
      </w:r>
      <w:r>
        <w:rPr/>
        <w:t>ζωτικούς</w:t>
      </w:r>
      <w:r>
        <w:rPr>
          <w:spacing w:val="-4"/>
        </w:rPr>
        <w:t> </w:t>
      </w:r>
      <w:r>
        <w:rPr/>
        <w:t>δεσμούς</w:t>
      </w:r>
      <w:r>
        <w:rPr>
          <w:spacing w:val="-4"/>
        </w:rPr>
        <w:t> </w:t>
      </w:r>
      <w:r>
        <w:rPr/>
        <w:t>ανάμεσα στο λαό της Γάζας και το δομημένο περιβάλλον.</w:t>
      </w:r>
    </w:p>
    <w:p>
      <w:pPr>
        <w:pStyle w:val="BodyText"/>
        <w:spacing w:before="1"/>
      </w:pPr>
    </w:p>
    <w:p>
      <w:pPr>
        <w:pStyle w:val="Heading1"/>
        <w:numPr>
          <w:ilvl w:val="0"/>
          <w:numId w:val="1"/>
        </w:numPr>
        <w:tabs>
          <w:tab w:pos="382" w:val="left" w:leader="none"/>
        </w:tabs>
        <w:spacing w:line="269" w:lineRule="exact" w:before="0" w:after="0"/>
        <w:ind w:left="382" w:right="0" w:hanging="359"/>
        <w:jc w:val="left"/>
      </w:pPr>
      <w:r>
        <w:rPr/>
        <w:t>Αγροτικά</w:t>
      </w:r>
      <w:r>
        <w:rPr>
          <w:spacing w:val="-13"/>
        </w:rPr>
        <w:t> </w:t>
      </w:r>
      <w:r>
        <w:rPr/>
        <w:t>Πεδία</w:t>
      </w:r>
      <w:r>
        <w:rPr>
          <w:spacing w:val="-12"/>
        </w:rPr>
        <w:t> </w:t>
      </w:r>
      <w:r>
        <w:rPr/>
        <w:t>Γουάρου</w:t>
      </w:r>
      <w:r>
        <w:rPr>
          <w:spacing w:val="-11"/>
        </w:rPr>
        <w:t> </w:t>
      </w:r>
      <w:r>
        <w:rPr/>
        <w:t>Γουάρου,</w:t>
      </w:r>
      <w:r>
        <w:rPr>
          <w:spacing w:val="-12"/>
        </w:rPr>
        <w:t> </w:t>
      </w:r>
      <w:r>
        <w:rPr>
          <w:spacing w:val="-2"/>
        </w:rPr>
        <w:t>Περού</w:t>
      </w:r>
    </w:p>
    <w:p>
      <w:pPr>
        <w:pStyle w:val="BodyText"/>
        <w:ind w:left="383"/>
      </w:pPr>
      <w:r>
        <w:rPr/>
        <w:t>Ένα πατροπαράδοτο σύστημα καλλιέργειας στις πλημμυρικές πεδιάδες της λίμνης Τιτικάκα</w:t>
      </w:r>
      <w:r>
        <w:rPr>
          <w:spacing w:val="-4"/>
        </w:rPr>
        <w:t> </w:t>
      </w:r>
      <w:r>
        <w:rPr/>
        <w:t>προσφέρει</w:t>
      </w:r>
      <w:r>
        <w:rPr>
          <w:spacing w:val="-4"/>
        </w:rPr>
        <w:t> </w:t>
      </w:r>
      <w:r>
        <w:rPr/>
        <w:t>λύσεις</w:t>
      </w:r>
      <w:r>
        <w:rPr>
          <w:spacing w:val="-3"/>
        </w:rPr>
        <w:t> </w:t>
      </w:r>
      <w:r>
        <w:rPr/>
        <w:t>για</w:t>
      </w:r>
      <w:r>
        <w:rPr>
          <w:spacing w:val="-4"/>
        </w:rPr>
        <w:t> </w:t>
      </w:r>
      <w:r>
        <w:rPr/>
        <w:t>την</w:t>
      </w:r>
      <w:r>
        <w:rPr>
          <w:spacing w:val="-2"/>
        </w:rPr>
        <w:t> </w:t>
      </w:r>
      <w:r>
        <w:rPr/>
        <w:t>ανθεκτικότητα</w:t>
      </w:r>
      <w:r>
        <w:rPr>
          <w:spacing w:val="-4"/>
        </w:rPr>
        <w:t> </w:t>
      </w:r>
      <w:r>
        <w:rPr/>
        <w:t>και</w:t>
      </w:r>
      <w:r>
        <w:rPr>
          <w:spacing w:val="-4"/>
        </w:rPr>
        <w:t> </w:t>
      </w:r>
      <w:r>
        <w:rPr/>
        <w:t>την</w:t>
      </w:r>
      <w:r>
        <w:rPr>
          <w:spacing w:val="-4"/>
        </w:rPr>
        <w:t> </w:t>
      </w:r>
      <w:r>
        <w:rPr/>
        <w:t>επισιτιστική</w:t>
      </w:r>
      <w:r>
        <w:rPr>
          <w:spacing w:val="-3"/>
        </w:rPr>
        <w:t> </w:t>
      </w:r>
      <w:r>
        <w:rPr/>
        <w:t>ασφάλεια,</w:t>
      </w:r>
      <w:r>
        <w:rPr>
          <w:spacing w:val="-4"/>
        </w:rPr>
        <w:t> </w:t>
      </w:r>
      <w:r>
        <w:rPr/>
        <w:t>καθώς οι τοπικές κοινότητες έχουν να αντιμετωπίσουν ξηρασία και μετανάστευση λόγω της κλιματικής αλλαγής.</w:t>
      </w:r>
    </w:p>
    <w:p>
      <w:pPr>
        <w:pStyle w:val="BodyText"/>
        <w:spacing w:before="1"/>
      </w:pPr>
    </w:p>
    <w:p>
      <w:pPr>
        <w:pStyle w:val="Heading1"/>
        <w:numPr>
          <w:ilvl w:val="0"/>
          <w:numId w:val="1"/>
        </w:numPr>
        <w:tabs>
          <w:tab w:pos="382" w:val="left" w:leader="none"/>
        </w:tabs>
        <w:spacing w:line="269" w:lineRule="exact" w:before="0" w:after="0"/>
        <w:ind w:left="382" w:right="0" w:hanging="359"/>
        <w:jc w:val="left"/>
      </w:pPr>
      <w:r>
        <w:rPr/>
        <w:t>Γλυπτά</w:t>
      </w:r>
      <w:r>
        <w:rPr>
          <w:spacing w:val="-10"/>
        </w:rPr>
        <w:t> </w:t>
      </w:r>
      <w:r>
        <w:rPr/>
        <w:t>από</w:t>
      </w:r>
      <w:r>
        <w:rPr>
          <w:spacing w:val="-10"/>
        </w:rPr>
        <w:t> </w:t>
      </w:r>
      <w:r>
        <w:rPr/>
        <w:t>Τερακότα</w:t>
      </w:r>
      <w:r>
        <w:rPr>
          <w:spacing w:val="-10"/>
        </w:rPr>
        <w:t> </w:t>
      </w:r>
      <w:r>
        <w:rPr/>
        <w:t>στο</w:t>
      </w:r>
      <w:r>
        <w:rPr>
          <w:spacing w:val="-9"/>
        </w:rPr>
        <w:t> </w:t>
      </w:r>
      <w:r>
        <w:rPr/>
        <w:t>Μοναστήρι</w:t>
      </w:r>
      <w:r>
        <w:rPr>
          <w:spacing w:val="-10"/>
        </w:rPr>
        <w:t> </w:t>
      </w:r>
      <w:r>
        <w:rPr/>
        <w:t>της</w:t>
      </w:r>
      <w:r>
        <w:rPr>
          <w:spacing w:val="-10"/>
        </w:rPr>
        <w:t> </w:t>
      </w:r>
      <w:r>
        <w:rPr/>
        <w:t>Αλκομπάσα,</w:t>
      </w:r>
      <w:r>
        <w:rPr>
          <w:spacing w:val="-10"/>
        </w:rPr>
        <w:t> </w:t>
      </w:r>
      <w:r>
        <w:rPr>
          <w:spacing w:val="-2"/>
        </w:rPr>
        <w:t>Πορτογαλία</w:t>
      </w:r>
    </w:p>
    <w:p>
      <w:pPr>
        <w:pStyle w:val="BodyText"/>
        <w:ind w:left="383"/>
      </w:pPr>
      <w:r>
        <w:rPr/>
        <w:t>Καθώς οι περιβαλλοντικές αλλαγές φθείρουν τα αριστουργηματικά αυτά γλυπτά, η εκπαίδευση</w:t>
      </w:r>
      <w:r>
        <w:rPr>
          <w:spacing w:val="-3"/>
        </w:rPr>
        <w:t> </w:t>
      </w:r>
      <w:r>
        <w:rPr/>
        <w:t>τοπικών</w:t>
      </w:r>
      <w:r>
        <w:rPr>
          <w:spacing w:val="-3"/>
        </w:rPr>
        <w:t> </w:t>
      </w:r>
      <w:r>
        <w:rPr/>
        <w:t>τεχνιτών</w:t>
      </w:r>
      <w:r>
        <w:rPr>
          <w:spacing w:val="-3"/>
        </w:rPr>
        <w:t> </w:t>
      </w:r>
      <w:r>
        <w:rPr/>
        <w:t>στη</w:t>
      </w:r>
      <w:r>
        <w:rPr>
          <w:spacing w:val="-4"/>
        </w:rPr>
        <w:t> </w:t>
      </w:r>
      <w:r>
        <w:rPr/>
        <w:t>συντήρησή</w:t>
      </w:r>
      <w:r>
        <w:rPr>
          <w:spacing w:val="-4"/>
        </w:rPr>
        <w:t> </w:t>
      </w:r>
      <w:r>
        <w:rPr/>
        <w:t>τους</w:t>
      </w:r>
      <w:r>
        <w:rPr>
          <w:spacing w:val="-3"/>
        </w:rPr>
        <w:t> </w:t>
      </w:r>
      <w:r>
        <w:rPr/>
        <w:t>μπορεί</w:t>
      </w:r>
      <w:r>
        <w:rPr>
          <w:spacing w:val="-4"/>
        </w:rPr>
        <w:t> </w:t>
      </w:r>
      <w:r>
        <w:rPr/>
        <w:t>να</w:t>
      </w:r>
      <w:r>
        <w:rPr>
          <w:spacing w:val="-4"/>
        </w:rPr>
        <w:t> </w:t>
      </w:r>
      <w:r>
        <w:rPr/>
        <w:t>συμβάλει</w:t>
      </w:r>
      <w:r>
        <w:rPr>
          <w:spacing w:val="-3"/>
        </w:rPr>
        <w:t> </w:t>
      </w:r>
      <w:r>
        <w:rPr/>
        <w:t>στην</w:t>
      </w:r>
      <w:r>
        <w:rPr>
          <w:spacing w:val="-3"/>
        </w:rPr>
        <w:t> </w:t>
      </w:r>
      <w:r>
        <w:rPr/>
        <w:t>αναβίωση μιας τοπικής καλλιτεχνικής παράδοσης.</w:t>
      </w:r>
    </w:p>
    <w:p>
      <w:pPr>
        <w:pStyle w:val="Heading1"/>
        <w:numPr>
          <w:ilvl w:val="0"/>
          <w:numId w:val="1"/>
        </w:numPr>
        <w:tabs>
          <w:tab w:pos="382" w:val="left" w:leader="none"/>
        </w:tabs>
        <w:spacing w:line="269" w:lineRule="exact" w:before="249" w:after="0"/>
        <w:ind w:left="382" w:right="0" w:hanging="359"/>
        <w:jc w:val="left"/>
      </w:pPr>
      <w:r>
        <w:rPr/>
        <w:t>Παλαιά</w:t>
      </w:r>
      <w:r>
        <w:rPr>
          <w:spacing w:val="-9"/>
        </w:rPr>
        <w:t> </w:t>
      </w:r>
      <w:r>
        <w:rPr/>
        <w:t>Πόλη</w:t>
      </w:r>
      <w:r>
        <w:rPr>
          <w:spacing w:val="-9"/>
        </w:rPr>
        <w:t> </w:t>
      </w:r>
      <w:r>
        <w:rPr/>
        <w:t>της</w:t>
      </w:r>
      <w:r>
        <w:rPr>
          <w:spacing w:val="-9"/>
        </w:rPr>
        <w:t> </w:t>
      </w:r>
      <w:r>
        <w:rPr/>
        <w:t>Αντιόχειας,</w:t>
      </w:r>
      <w:r>
        <w:rPr>
          <w:spacing w:val="-9"/>
        </w:rPr>
        <w:t> </w:t>
      </w:r>
      <w:r>
        <w:rPr>
          <w:spacing w:val="-2"/>
        </w:rPr>
        <w:t>Τουρκία</w:t>
      </w:r>
    </w:p>
    <w:p>
      <w:pPr>
        <w:pStyle w:val="BodyText"/>
        <w:ind w:left="383" w:right="61"/>
      </w:pPr>
      <w:r>
        <w:rPr/>
        <w:t>Η</w:t>
      </w:r>
      <w:r>
        <w:rPr>
          <w:spacing w:val="-5"/>
        </w:rPr>
        <w:t> </w:t>
      </w:r>
      <w:r>
        <w:rPr/>
        <w:t>παλαιά</w:t>
      </w:r>
      <w:r>
        <w:rPr>
          <w:spacing w:val="-4"/>
        </w:rPr>
        <w:t> </w:t>
      </w:r>
      <w:r>
        <w:rPr/>
        <w:t>πόλη</w:t>
      </w:r>
      <w:r>
        <w:rPr>
          <w:spacing w:val="-5"/>
        </w:rPr>
        <w:t> </w:t>
      </w:r>
      <w:r>
        <w:rPr/>
        <w:t>της</w:t>
      </w:r>
      <w:r>
        <w:rPr>
          <w:spacing w:val="-4"/>
        </w:rPr>
        <w:t> </w:t>
      </w:r>
      <w:r>
        <w:rPr/>
        <w:t>Αντιόχειας</w:t>
      </w:r>
      <w:r>
        <w:rPr>
          <w:spacing w:val="-4"/>
        </w:rPr>
        <w:t> </w:t>
      </w:r>
      <w:r>
        <w:rPr/>
        <w:t>(Αντάκια)</w:t>
      </w:r>
      <w:r>
        <w:rPr>
          <w:spacing w:val="-4"/>
        </w:rPr>
        <w:t> </w:t>
      </w:r>
      <w:r>
        <w:rPr/>
        <w:t>χρειάζεται</w:t>
      </w:r>
      <w:r>
        <w:rPr>
          <w:spacing w:val="-5"/>
        </w:rPr>
        <w:t> </w:t>
      </w:r>
      <w:r>
        <w:rPr/>
        <w:t>άμεσες</w:t>
      </w:r>
      <w:r>
        <w:rPr>
          <w:spacing w:val="-3"/>
        </w:rPr>
        <w:t> </w:t>
      </w:r>
      <w:r>
        <w:rPr/>
        <w:t>ενέργειες</w:t>
      </w:r>
      <w:r>
        <w:rPr>
          <w:spacing w:val="-4"/>
        </w:rPr>
        <w:t> </w:t>
      </w:r>
      <w:r>
        <w:rPr/>
        <w:t>αποκατάστασης για να αντιμετωπιστούν οι καταστροφές από τους σεισμούς του 2023 και να υποστηριχθεί η επιστροφή των εκτοπισμένων σεισμοπαθών κατοίκων.</w:t>
      </w:r>
    </w:p>
    <w:p>
      <w:pPr>
        <w:pStyle w:val="BodyText"/>
      </w:pPr>
    </w:p>
    <w:p>
      <w:pPr>
        <w:pStyle w:val="Heading1"/>
        <w:numPr>
          <w:ilvl w:val="0"/>
          <w:numId w:val="1"/>
        </w:numPr>
        <w:tabs>
          <w:tab w:pos="382" w:val="left" w:leader="none"/>
        </w:tabs>
        <w:spacing w:line="269" w:lineRule="exact" w:before="1" w:after="0"/>
        <w:ind w:left="382" w:right="0" w:hanging="359"/>
        <w:jc w:val="left"/>
      </w:pPr>
      <w:r>
        <w:rPr/>
        <w:t>Υδατοδεξαμενές</w:t>
      </w:r>
      <w:r>
        <w:rPr>
          <w:spacing w:val="-11"/>
        </w:rPr>
        <w:t> </w:t>
      </w:r>
      <w:r>
        <w:rPr/>
        <w:t>της</w:t>
      </w:r>
      <w:r>
        <w:rPr>
          <w:spacing w:val="-12"/>
        </w:rPr>
        <w:t> </w:t>
      </w:r>
      <w:r>
        <w:rPr/>
        <w:t>Μεδίνας</w:t>
      </w:r>
      <w:r>
        <w:rPr>
          <w:spacing w:val="-11"/>
        </w:rPr>
        <w:t> </w:t>
      </w:r>
      <w:r>
        <w:rPr/>
        <w:t>της</w:t>
      </w:r>
      <w:r>
        <w:rPr>
          <w:spacing w:val="-11"/>
        </w:rPr>
        <w:t> </w:t>
      </w:r>
      <w:r>
        <w:rPr/>
        <w:t>Τύνιδας,</w:t>
      </w:r>
      <w:r>
        <w:rPr>
          <w:spacing w:val="-11"/>
        </w:rPr>
        <w:t> </w:t>
      </w:r>
      <w:r>
        <w:rPr>
          <w:spacing w:val="-2"/>
        </w:rPr>
        <w:t>Τυνησία</w:t>
      </w:r>
    </w:p>
    <w:p>
      <w:pPr>
        <w:pStyle w:val="BodyText"/>
        <w:ind w:left="383"/>
      </w:pPr>
      <w:r>
        <w:rPr/>
        <w:t>Η</w:t>
      </w:r>
      <w:r>
        <w:rPr>
          <w:spacing w:val="-5"/>
        </w:rPr>
        <w:t> </w:t>
      </w:r>
      <w:r>
        <w:rPr/>
        <w:t>διάσωση</w:t>
      </w:r>
      <w:r>
        <w:rPr>
          <w:spacing w:val="-4"/>
        </w:rPr>
        <w:t> </w:t>
      </w:r>
      <w:r>
        <w:rPr/>
        <w:t>των</w:t>
      </w:r>
      <w:r>
        <w:rPr>
          <w:spacing w:val="-4"/>
        </w:rPr>
        <w:t> </w:t>
      </w:r>
      <w:r>
        <w:rPr/>
        <w:t>παραδοσιακών</w:t>
      </w:r>
      <w:r>
        <w:rPr>
          <w:spacing w:val="-4"/>
        </w:rPr>
        <w:t> </w:t>
      </w:r>
      <w:r>
        <w:rPr/>
        <w:t>υποδομών</w:t>
      </w:r>
      <w:r>
        <w:rPr>
          <w:spacing w:val="-4"/>
        </w:rPr>
        <w:t> </w:t>
      </w:r>
      <w:r>
        <w:rPr/>
        <w:t>ύδρευσης</w:t>
      </w:r>
      <w:r>
        <w:rPr>
          <w:spacing w:val="-4"/>
        </w:rPr>
        <w:t> </w:t>
      </w:r>
      <w:r>
        <w:rPr/>
        <w:t>της</w:t>
      </w:r>
      <w:r>
        <w:rPr>
          <w:spacing w:val="-4"/>
        </w:rPr>
        <w:t> </w:t>
      </w:r>
      <w:r>
        <w:rPr/>
        <w:t>Τυνησίας,</w:t>
      </w:r>
      <w:r>
        <w:rPr>
          <w:spacing w:val="-4"/>
        </w:rPr>
        <w:t> </w:t>
      </w:r>
      <w:r>
        <w:rPr/>
        <w:t>που</w:t>
      </w:r>
      <w:r>
        <w:rPr>
          <w:spacing w:val="-4"/>
        </w:rPr>
        <w:t> </w:t>
      </w:r>
      <w:r>
        <w:rPr/>
        <w:t>σε</w:t>
      </w:r>
      <w:r>
        <w:rPr>
          <w:spacing w:val="-4"/>
        </w:rPr>
        <w:t> </w:t>
      </w:r>
      <w:r>
        <w:rPr/>
        <w:t>μεγάλο</w:t>
      </w:r>
      <w:r>
        <w:rPr>
          <w:spacing w:val="-4"/>
        </w:rPr>
        <w:t> </w:t>
      </w:r>
      <w:r>
        <w:rPr/>
        <w:t>βαθμό έχουν ξεχαστεί ή καταστραφεί με την εγκατάσταση νέων σωληνώσεων, μπορεί να βοηθήσει τη χώρα να αντιμετωπίσει τις ολοένα σοβαρότερες περιόδους ξηρασίας.</w:t>
      </w:r>
    </w:p>
    <w:p>
      <w:pPr>
        <w:pStyle w:val="BodyText"/>
      </w:pPr>
    </w:p>
    <w:p>
      <w:pPr>
        <w:pStyle w:val="Heading1"/>
        <w:numPr>
          <w:ilvl w:val="0"/>
          <w:numId w:val="1"/>
        </w:numPr>
        <w:tabs>
          <w:tab w:pos="382" w:val="left" w:leader="none"/>
        </w:tabs>
        <w:spacing w:line="269" w:lineRule="exact" w:before="0" w:after="0"/>
        <w:ind w:left="382" w:right="0" w:hanging="359"/>
        <w:jc w:val="left"/>
      </w:pPr>
      <w:r>
        <w:rPr/>
        <w:t>Η</w:t>
      </w:r>
      <w:r>
        <w:rPr>
          <w:spacing w:val="-4"/>
        </w:rPr>
        <w:t> </w:t>
      </w:r>
      <w:r>
        <w:rPr>
          <w:spacing w:val="-2"/>
        </w:rPr>
        <w:t>Σελήνη</w:t>
      </w:r>
    </w:p>
    <w:p>
      <w:pPr>
        <w:pStyle w:val="BodyText"/>
        <w:ind w:left="383" w:right="61"/>
      </w:pPr>
      <w:r>
        <w:rPr/>
        <w:t>Με την έλευση μιας νέας εποχής διαστημικής εξερεύνησης, απαιτείται διεθνής συνεργασία</w:t>
      </w:r>
      <w:r>
        <w:rPr>
          <w:spacing w:val="-4"/>
        </w:rPr>
        <w:t> </w:t>
      </w:r>
      <w:r>
        <w:rPr/>
        <w:t>για</w:t>
      </w:r>
      <w:r>
        <w:rPr>
          <w:spacing w:val="-5"/>
        </w:rPr>
        <w:t> </w:t>
      </w:r>
      <w:r>
        <w:rPr/>
        <w:t>την</w:t>
      </w:r>
      <w:r>
        <w:rPr>
          <w:spacing w:val="-4"/>
        </w:rPr>
        <w:t> </w:t>
      </w:r>
      <w:r>
        <w:rPr/>
        <w:t>προστασία</w:t>
      </w:r>
      <w:r>
        <w:rPr>
          <w:spacing w:val="-5"/>
        </w:rPr>
        <w:t> </w:t>
      </w:r>
      <w:r>
        <w:rPr/>
        <w:t>των</w:t>
      </w:r>
      <w:r>
        <w:rPr>
          <w:spacing w:val="-4"/>
        </w:rPr>
        <w:t> </w:t>
      </w:r>
      <w:r>
        <w:rPr/>
        <w:t>υλικών</w:t>
      </w:r>
      <w:r>
        <w:rPr>
          <w:spacing w:val="-4"/>
        </w:rPr>
        <w:t> </w:t>
      </w:r>
      <w:r>
        <w:rPr/>
        <w:t>καταλοίπων</w:t>
      </w:r>
      <w:r>
        <w:rPr>
          <w:spacing w:val="-4"/>
        </w:rPr>
        <w:t> </w:t>
      </w:r>
      <w:r>
        <w:rPr/>
        <w:t>των</w:t>
      </w:r>
      <w:r>
        <w:rPr>
          <w:spacing w:val="-4"/>
        </w:rPr>
        <w:t> </w:t>
      </w:r>
      <w:r>
        <w:rPr/>
        <w:t>πρώτων</w:t>
      </w:r>
      <w:r>
        <w:rPr>
          <w:spacing w:val="-4"/>
        </w:rPr>
        <w:t> </w:t>
      </w:r>
      <w:r>
        <w:rPr/>
        <w:t>προσσεληνώσεων και τη διαφύλαξη αυτών των διαχρονικών συμβόλων των επιτευγμάτων της </w:t>
      </w:r>
      <w:r>
        <w:rPr>
          <w:spacing w:val="-2"/>
        </w:rPr>
        <w:t>ανθρωπότητας.</w:t>
      </w:r>
    </w:p>
    <w:sectPr>
      <w:pgSz w:w="11910" w:h="16840"/>
      <w:pgMar w:top="134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Franklin Gothic Medium">
    <w:altName w:val="Franklin Gothic Medium"/>
    <w:charset w:val="1"/>
    <w:family w:val="swiss"/>
    <w:pitch w:val="variable"/>
  </w:font>
  <w:font w:name="Georgia">
    <w:altName w:val="Georgia"/>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82" w:hanging="360"/>
      </w:pPr>
      <w:rPr>
        <w:rFonts w:hint="default" w:ascii="Symbol" w:hAnsi="Symbol" w:eastAsia="Symbol" w:cs="Symbol"/>
        <w:b w:val="0"/>
        <w:bCs w:val="0"/>
        <w:i w:val="0"/>
        <w:iCs w:val="0"/>
        <w:spacing w:val="0"/>
        <w:w w:val="99"/>
        <w:sz w:val="22"/>
        <w:szCs w:val="22"/>
        <w:lang w:val="el-GR" w:eastAsia="en-US" w:bidi="ar-SA"/>
      </w:rPr>
    </w:lvl>
    <w:lvl w:ilvl="1">
      <w:start w:val="0"/>
      <w:numFmt w:val="bullet"/>
      <w:lvlText w:val="•"/>
      <w:lvlJc w:val="left"/>
      <w:pPr>
        <w:ind w:left="1249" w:hanging="360"/>
      </w:pPr>
      <w:rPr>
        <w:rFonts w:hint="default"/>
        <w:lang w:val="el-GR" w:eastAsia="en-US" w:bidi="ar-SA"/>
      </w:rPr>
    </w:lvl>
    <w:lvl w:ilvl="2">
      <w:start w:val="0"/>
      <w:numFmt w:val="bullet"/>
      <w:lvlText w:val="•"/>
      <w:lvlJc w:val="left"/>
      <w:pPr>
        <w:ind w:left="2118" w:hanging="360"/>
      </w:pPr>
      <w:rPr>
        <w:rFonts w:hint="default"/>
        <w:lang w:val="el-GR" w:eastAsia="en-US" w:bidi="ar-SA"/>
      </w:rPr>
    </w:lvl>
    <w:lvl w:ilvl="3">
      <w:start w:val="0"/>
      <w:numFmt w:val="bullet"/>
      <w:lvlText w:val="•"/>
      <w:lvlJc w:val="left"/>
      <w:pPr>
        <w:ind w:left="2987" w:hanging="360"/>
      </w:pPr>
      <w:rPr>
        <w:rFonts w:hint="default"/>
        <w:lang w:val="el-GR" w:eastAsia="en-US" w:bidi="ar-SA"/>
      </w:rPr>
    </w:lvl>
    <w:lvl w:ilvl="4">
      <w:start w:val="0"/>
      <w:numFmt w:val="bullet"/>
      <w:lvlText w:val="•"/>
      <w:lvlJc w:val="left"/>
      <w:pPr>
        <w:ind w:left="3856" w:hanging="360"/>
      </w:pPr>
      <w:rPr>
        <w:rFonts w:hint="default"/>
        <w:lang w:val="el-GR" w:eastAsia="en-US" w:bidi="ar-SA"/>
      </w:rPr>
    </w:lvl>
    <w:lvl w:ilvl="5">
      <w:start w:val="0"/>
      <w:numFmt w:val="bullet"/>
      <w:lvlText w:val="•"/>
      <w:lvlJc w:val="left"/>
      <w:pPr>
        <w:ind w:left="4726" w:hanging="360"/>
      </w:pPr>
      <w:rPr>
        <w:rFonts w:hint="default"/>
        <w:lang w:val="el-GR" w:eastAsia="en-US" w:bidi="ar-SA"/>
      </w:rPr>
    </w:lvl>
    <w:lvl w:ilvl="6">
      <w:start w:val="0"/>
      <w:numFmt w:val="bullet"/>
      <w:lvlText w:val="•"/>
      <w:lvlJc w:val="left"/>
      <w:pPr>
        <w:ind w:left="5595" w:hanging="360"/>
      </w:pPr>
      <w:rPr>
        <w:rFonts w:hint="default"/>
        <w:lang w:val="el-GR" w:eastAsia="en-US" w:bidi="ar-SA"/>
      </w:rPr>
    </w:lvl>
    <w:lvl w:ilvl="7">
      <w:start w:val="0"/>
      <w:numFmt w:val="bullet"/>
      <w:lvlText w:val="•"/>
      <w:lvlJc w:val="left"/>
      <w:pPr>
        <w:ind w:left="6464" w:hanging="360"/>
      </w:pPr>
      <w:rPr>
        <w:rFonts w:hint="default"/>
        <w:lang w:val="el-GR" w:eastAsia="en-US" w:bidi="ar-SA"/>
      </w:rPr>
    </w:lvl>
    <w:lvl w:ilvl="8">
      <w:start w:val="0"/>
      <w:numFmt w:val="bullet"/>
      <w:lvlText w:val="•"/>
      <w:lvlJc w:val="left"/>
      <w:pPr>
        <w:ind w:left="7333" w:hanging="360"/>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l-GR" w:eastAsia="en-US" w:bidi="ar-SA"/>
    </w:rPr>
  </w:style>
  <w:style w:styleId="BodyText" w:type="paragraph">
    <w:name w:val="Body Text"/>
    <w:basedOn w:val="Normal"/>
    <w:uiPriority w:val="1"/>
    <w:qFormat/>
    <w:pPr/>
    <w:rPr>
      <w:rFonts w:ascii="Georgia" w:hAnsi="Georgia" w:eastAsia="Georgia" w:cs="Georgia"/>
      <w:sz w:val="22"/>
      <w:szCs w:val="22"/>
      <w:lang w:val="el-GR" w:eastAsia="en-US" w:bidi="ar-SA"/>
    </w:rPr>
  </w:style>
  <w:style w:styleId="Heading1" w:type="paragraph">
    <w:name w:val="Heading 1"/>
    <w:basedOn w:val="Normal"/>
    <w:uiPriority w:val="1"/>
    <w:qFormat/>
    <w:pPr>
      <w:spacing w:line="269" w:lineRule="exact"/>
      <w:ind w:left="382" w:hanging="359"/>
      <w:outlineLvl w:val="1"/>
    </w:pPr>
    <w:rPr>
      <w:rFonts w:ascii="Georgia" w:hAnsi="Georgia" w:eastAsia="Georgia" w:cs="Georgia"/>
      <w:b/>
      <w:bCs/>
      <w:sz w:val="22"/>
      <w:szCs w:val="22"/>
      <w:lang w:val="el-GR" w:eastAsia="en-US" w:bidi="ar-SA"/>
    </w:rPr>
  </w:style>
  <w:style w:styleId="Title" w:type="paragraph">
    <w:name w:val="Title"/>
    <w:basedOn w:val="Normal"/>
    <w:uiPriority w:val="1"/>
    <w:qFormat/>
    <w:pPr>
      <w:spacing w:before="1"/>
      <w:ind w:left="2" w:right="1"/>
      <w:jc w:val="center"/>
    </w:pPr>
    <w:rPr>
      <w:rFonts w:ascii="Georgia" w:hAnsi="Georgia" w:eastAsia="Georgia" w:cs="Georgia"/>
      <w:b/>
      <w:bCs/>
      <w:sz w:val="32"/>
      <w:szCs w:val="32"/>
      <w:lang w:val="el-GR" w:eastAsia="en-US" w:bidi="ar-SA"/>
    </w:rPr>
  </w:style>
  <w:style w:styleId="ListParagraph" w:type="paragraph">
    <w:name w:val="List Paragraph"/>
    <w:basedOn w:val="Normal"/>
    <w:uiPriority w:val="1"/>
    <w:qFormat/>
    <w:pPr>
      <w:spacing w:line="269" w:lineRule="exact"/>
      <w:ind w:left="382" w:hanging="359"/>
    </w:pPr>
    <w:rPr>
      <w:rFonts w:ascii="Georgia" w:hAnsi="Georgia" w:eastAsia="Georgia" w:cs="Georgia"/>
      <w:lang w:val="el-GR" w:eastAsia="en-US" w:bidi="ar-SA"/>
    </w:rPr>
  </w:style>
  <w:style w:styleId="TableParagraph" w:type="paragraph">
    <w:name w:val="Table Paragraph"/>
    <w:basedOn w:val="Normal"/>
    <w:uiPriority w:val="1"/>
    <w:qFormat/>
    <w:pPr/>
    <w:rPr>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Keaton Ramjit</dc:creator>
  <dcterms:created xsi:type="dcterms:W3CDTF">2025-01-17T07:29:32Z</dcterms:created>
  <dcterms:modified xsi:type="dcterms:W3CDTF">2025-01-17T07:29:32Z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0x0101002944C2FC482FFF4887CE7EE2D0AA8D24</vt:lpwstr>
  </property>
  <property fmtid="{D5CDD505-2E9C-101B-9397-08002B2CF9AE}" pid="3" name="Created">
    <vt:filetime>2025-01-10T00:00:00Z</vt:filetime>
  </property>
  <property fmtid="{D5CDD505-2E9C-101B-9397-08002B2CF9AE}" pid="4" name="Creator">
    <vt:lpwstr>Acrobat PDFMaker 24 for Word</vt:lpwstr>
  </property>
  <property fmtid="{D5CDD505-2E9C-101B-9397-08002B2CF9AE}" pid="5" name="GrammarlyDocumentId">
    <vt:lpwstr>0a4d8775960cf89b51a34d652239850a0a1168a435f62f7f936b534159d57f89</vt:lpwstr>
  </property>
  <property fmtid="{D5CDD505-2E9C-101B-9397-08002B2CF9AE}" pid="6" name="LastSaved">
    <vt:filetime>2025-01-17T00:00:00Z</vt:filetime>
  </property>
  <property fmtid="{D5CDD505-2E9C-101B-9397-08002B2CF9AE}" pid="7" name="MediaServiceImageTags">
    <vt:lpwstr/>
  </property>
  <property fmtid="{D5CDD505-2E9C-101B-9397-08002B2CF9AE}" pid="8" name="Producer">
    <vt:lpwstr>Adobe PDF Library 24.5.96</vt:lpwstr>
  </property>
  <property fmtid="{D5CDD505-2E9C-101B-9397-08002B2CF9AE}" pid="9" name="SourceModified">
    <vt:lpwstr/>
  </property>
</Properties>
</file>